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 xml:space="preserve">SPECYFIKACJA </w:t>
      </w: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WARUNKÓW ZAMÓWIENIA</w:t>
      </w:r>
    </w:p>
    <w:p w:rsidR="001334FE" w:rsidRDefault="004E281F" w:rsidP="001334FE">
      <w:pPr>
        <w:shd w:val="clear" w:color="auto" w:fill="FFFFFF"/>
        <w:spacing w:line="360" w:lineRule="auto"/>
        <w:jc w:val="center"/>
        <w:rPr>
          <w:b/>
          <w:bCs/>
          <w:sz w:val="24"/>
        </w:rPr>
      </w:pPr>
      <w:r>
        <w:rPr>
          <w:b/>
          <w:bCs/>
          <w:sz w:val="24"/>
        </w:rPr>
        <w:t>(zwana dalej SWZ)</w:t>
      </w:r>
    </w:p>
    <w:p w:rsidR="001334FE" w:rsidRDefault="001334FE" w:rsidP="001334FE">
      <w:pPr>
        <w:shd w:val="clear" w:color="auto" w:fill="FFFFFF"/>
        <w:spacing w:line="360" w:lineRule="auto"/>
        <w:jc w:val="center"/>
        <w:rPr>
          <w:b/>
          <w:bCs/>
          <w:sz w:val="24"/>
        </w:rPr>
      </w:pPr>
    </w:p>
    <w:p w:rsidR="00746A62" w:rsidRDefault="00746A62" w:rsidP="001334FE">
      <w:pPr>
        <w:shd w:val="clear" w:color="auto" w:fill="FFFFFF"/>
        <w:spacing w:line="360" w:lineRule="auto"/>
        <w:jc w:val="center"/>
        <w:rPr>
          <w:b/>
          <w:bCs/>
          <w:sz w:val="24"/>
        </w:rPr>
      </w:pPr>
    </w:p>
    <w:p w:rsidR="001334FE" w:rsidRDefault="001334FE" w:rsidP="008F2084">
      <w:pPr>
        <w:shd w:val="clear" w:color="auto" w:fill="FFFFFF"/>
        <w:spacing w:line="360" w:lineRule="auto"/>
        <w:rPr>
          <w:b/>
          <w:bCs/>
          <w:sz w:val="24"/>
        </w:rPr>
      </w:pPr>
    </w:p>
    <w:p w:rsidR="00E15283" w:rsidRDefault="00E15283" w:rsidP="00E15283">
      <w:pPr>
        <w:shd w:val="clear" w:color="auto" w:fill="FFFFFF"/>
        <w:spacing w:line="360" w:lineRule="auto"/>
        <w:jc w:val="center"/>
        <w:rPr>
          <w:b/>
          <w:bCs/>
          <w:sz w:val="24"/>
        </w:rPr>
      </w:pPr>
      <w:r>
        <w:rPr>
          <w:b/>
          <w:bCs/>
          <w:sz w:val="24"/>
        </w:rPr>
        <w:t xml:space="preserve">w postępowaniu o udzielenie zamówienia publicznego </w:t>
      </w:r>
    </w:p>
    <w:p w:rsidR="00E15283" w:rsidRDefault="00E15283" w:rsidP="00E15283">
      <w:pPr>
        <w:shd w:val="clear" w:color="auto" w:fill="FFFFFF"/>
        <w:spacing w:line="360" w:lineRule="auto"/>
        <w:jc w:val="center"/>
        <w:rPr>
          <w:b/>
          <w:bCs/>
          <w:sz w:val="24"/>
        </w:rPr>
      </w:pPr>
      <w:r>
        <w:rPr>
          <w:b/>
          <w:bCs/>
          <w:sz w:val="24"/>
        </w:rPr>
        <w:t xml:space="preserve">w trybie </w:t>
      </w:r>
      <w:r w:rsidR="003434CB">
        <w:rPr>
          <w:b/>
          <w:bCs/>
          <w:sz w:val="24"/>
        </w:rPr>
        <w:t xml:space="preserve">podstawowym bez negocjacji o wartości zamówienia nieprzekraczającej progów unijnych </w:t>
      </w:r>
      <w:r>
        <w:rPr>
          <w:b/>
          <w:bCs/>
          <w:sz w:val="24"/>
        </w:rPr>
        <w:t>na zadanie pn.:</w:t>
      </w:r>
    </w:p>
    <w:p w:rsidR="001334FE" w:rsidRDefault="001334FE" w:rsidP="001334FE">
      <w:pPr>
        <w:shd w:val="clear" w:color="auto" w:fill="FFFFFF"/>
        <w:spacing w:line="360" w:lineRule="auto"/>
        <w:jc w:val="center"/>
        <w:rPr>
          <w:rFonts w:ascii="Arial" w:hAnsi="Arial"/>
          <w:b/>
          <w:sz w:val="24"/>
        </w:rPr>
      </w:pPr>
    </w:p>
    <w:p w:rsidR="00CC064B" w:rsidRDefault="00C01696" w:rsidP="00C01696">
      <w:pPr>
        <w:shd w:val="clear" w:color="auto" w:fill="FFFFFF"/>
        <w:spacing w:line="360" w:lineRule="auto"/>
        <w:jc w:val="center"/>
        <w:rPr>
          <w:iCs/>
          <w:sz w:val="24"/>
        </w:rPr>
      </w:pPr>
      <w:r w:rsidRPr="00C01696">
        <w:rPr>
          <w:rFonts w:ascii="Arial" w:hAnsi="Arial"/>
          <w:b/>
          <w:i/>
          <w:sz w:val="28"/>
          <w:szCs w:val="28"/>
          <w:u w:val="single"/>
        </w:rPr>
        <w:t xml:space="preserve">Wymiana pokrycia dachów w Pawilonie nr 5 i </w:t>
      </w:r>
      <w:r w:rsidR="006D3E22">
        <w:rPr>
          <w:rFonts w:ascii="Arial" w:hAnsi="Arial"/>
          <w:b/>
          <w:i/>
          <w:sz w:val="28"/>
          <w:szCs w:val="28"/>
          <w:u w:val="single"/>
        </w:rPr>
        <w:t xml:space="preserve">nr </w:t>
      </w:r>
      <w:r w:rsidRPr="00C01696">
        <w:rPr>
          <w:rFonts w:ascii="Arial" w:hAnsi="Arial"/>
          <w:b/>
          <w:i/>
          <w:sz w:val="28"/>
          <w:szCs w:val="28"/>
          <w:u w:val="single"/>
        </w:rPr>
        <w:t>6 w W</w:t>
      </w:r>
      <w:r w:rsidR="006D3E22">
        <w:rPr>
          <w:rFonts w:ascii="Arial" w:hAnsi="Arial"/>
          <w:b/>
          <w:i/>
          <w:sz w:val="28"/>
          <w:szCs w:val="28"/>
          <w:u w:val="single"/>
        </w:rPr>
        <w:t xml:space="preserve">ojewódzkim </w:t>
      </w:r>
      <w:r w:rsidRPr="00C01696">
        <w:rPr>
          <w:rFonts w:ascii="Arial" w:hAnsi="Arial"/>
          <w:b/>
          <w:i/>
          <w:sz w:val="28"/>
          <w:szCs w:val="28"/>
          <w:u w:val="single"/>
        </w:rPr>
        <w:t>C</w:t>
      </w:r>
      <w:r w:rsidR="006D3E22">
        <w:rPr>
          <w:rFonts w:ascii="Arial" w:hAnsi="Arial"/>
          <w:b/>
          <w:i/>
          <w:sz w:val="28"/>
          <w:szCs w:val="28"/>
          <w:u w:val="single"/>
        </w:rPr>
        <w:t xml:space="preserve">entrum </w:t>
      </w:r>
      <w:r w:rsidRPr="00C01696">
        <w:rPr>
          <w:rFonts w:ascii="Arial" w:hAnsi="Arial"/>
          <w:b/>
          <w:i/>
          <w:sz w:val="28"/>
          <w:szCs w:val="28"/>
          <w:u w:val="single"/>
        </w:rPr>
        <w:t>P</w:t>
      </w:r>
      <w:r w:rsidR="006D3E22">
        <w:rPr>
          <w:rFonts w:ascii="Arial" w:hAnsi="Arial"/>
          <w:b/>
          <w:i/>
          <w:sz w:val="28"/>
          <w:szCs w:val="28"/>
          <w:u w:val="single"/>
        </w:rPr>
        <w:t>ediatrii</w:t>
      </w:r>
      <w:r w:rsidRPr="00C01696">
        <w:rPr>
          <w:rFonts w:ascii="Arial" w:hAnsi="Arial"/>
          <w:b/>
          <w:i/>
          <w:sz w:val="28"/>
          <w:szCs w:val="28"/>
          <w:u w:val="single"/>
        </w:rPr>
        <w:t xml:space="preserve"> </w:t>
      </w:r>
      <w:r w:rsidR="006D3E22">
        <w:rPr>
          <w:rFonts w:ascii="Arial" w:hAnsi="Arial"/>
          <w:b/>
          <w:i/>
          <w:sz w:val="28"/>
          <w:szCs w:val="28"/>
          <w:u w:val="single"/>
        </w:rPr>
        <w:t>„</w:t>
      </w:r>
      <w:r w:rsidRPr="00C01696">
        <w:rPr>
          <w:rFonts w:ascii="Arial" w:hAnsi="Arial"/>
          <w:b/>
          <w:i/>
          <w:sz w:val="28"/>
          <w:szCs w:val="28"/>
          <w:u w:val="single"/>
        </w:rPr>
        <w:t>Kubalonka</w:t>
      </w:r>
      <w:r w:rsidR="006D3E22">
        <w:rPr>
          <w:rFonts w:ascii="Arial" w:hAnsi="Arial"/>
          <w:b/>
          <w:i/>
          <w:sz w:val="28"/>
          <w:szCs w:val="28"/>
          <w:u w:val="single"/>
        </w:rPr>
        <w:t>”</w:t>
      </w:r>
      <w:r w:rsidRPr="00C01696">
        <w:rPr>
          <w:rFonts w:ascii="Arial" w:hAnsi="Arial"/>
          <w:b/>
          <w:i/>
          <w:sz w:val="28"/>
          <w:szCs w:val="28"/>
          <w:u w:val="single"/>
        </w:rPr>
        <w:t xml:space="preserve"> w Istebnej</w:t>
      </w: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CC064B" w:rsidRPr="00EC04F3" w:rsidRDefault="00746A62" w:rsidP="00746A62">
      <w:pPr>
        <w:shd w:val="clear" w:color="auto" w:fill="FFFFFF"/>
        <w:spacing w:line="360" w:lineRule="auto"/>
        <w:jc w:val="center"/>
        <w:rPr>
          <w:b/>
          <w:i/>
          <w:iCs/>
          <w:sz w:val="24"/>
        </w:rPr>
      </w:pPr>
      <w:r w:rsidRPr="00EC04F3">
        <w:rPr>
          <w:b/>
          <w:iCs/>
          <w:sz w:val="24"/>
        </w:rPr>
        <w:t xml:space="preserve">Sygn. </w:t>
      </w:r>
      <w:r w:rsidR="00B52DAF">
        <w:rPr>
          <w:b/>
          <w:iCs/>
          <w:sz w:val="24"/>
        </w:rPr>
        <w:t>s</w:t>
      </w:r>
      <w:r w:rsidRPr="00EC04F3">
        <w:rPr>
          <w:b/>
          <w:iCs/>
          <w:sz w:val="24"/>
        </w:rPr>
        <w:t>prawy:</w:t>
      </w:r>
      <w:r>
        <w:rPr>
          <w:b/>
          <w:iCs/>
          <w:sz w:val="24"/>
        </w:rPr>
        <w:t xml:space="preserve"> </w:t>
      </w:r>
      <w:r w:rsidRPr="006F5D50">
        <w:rPr>
          <w:b/>
          <w:i/>
          <w:iCs/>
          <w:sz w:val="24"/>
        </w:rPr>
        <w:t xml:space="preserve">ZP </w:t>
      </w:r>
      <w:r w:rsidR="00C01696">
        <w:rPr>
          <w:b/>
          <w:i/>
          <w:iCs/>
          <w:sz w:val="24"/>
        </w:rPr>
        <w:t>2</w:t>
      </w:r>
      <w:r w:rsidR="004D6689" w:rsidRPr="006F5D50">
        <w:rPr>
          <w:b/>
          <w:i/>
          <w:iCs/>
          <w:sz w:val="24"/>
        </w:rPr>
        <w:t>/</w:t>
      </w:r>
      <w:r w:rsidR="00681F08">
        <w:rPr>
          <w:b/>
          <w:i/>
          <w:iCs/>
          <w:sz w:val="24"/>
        </w:rPr>
        <w:t>2</w:t>
      </w:r>
      <w:r w:rsidR="00C01696">
        <w:rPr>
          <w:b/>
          <w:i/>
          <w:iCs/>
          <w:sz w:val="24"/>
        </w:rPr>
        <w:t>2</w:t>
      </w:r>
    </w:p>
    <w:p w:rsidR="00FF06EF" w:rsidRDefault="00FF06EF"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4064FF" w:rsidRDefault="004064FF" w:rsidP="004064FF">
      <w:pPr>
        <w:shd w:val="clear" w:color="auto" w:fill="FFFFFF"/>
        <w:spacing w:after="240" w:line="360" w:lineRule="auto"/>
        <w:ind w:left="5664" w:firstLine="708"/>
        <w:rPr>
          <w:iCs/>
          <w:sz w:val="24"/>
        </w:rPr>
      </w:pPr>
    </w:p>
    <w:p w:rsidR="002D5922" w:rsidRDefault="00C411DE" w:rsidP="004D53A6">
      <w:pPr>
        <w:shd w:val="clear" w:color="auto" w:fill="FFFFFF"/>
        <w:spacing w:after="240" w:line="360" w:lineRule="auto"/>
        <w:ind w:left="4956" w:firstLine="708"/>
        <w:rPr>
          <w:iCs/>
          <w:sz w:val="24"/>
        </w:rPr>
      </w:pPr>
      <w:r>
        <w:rPr>
          <w:iCs/>
          <w:noProof/>
          <w:sz w:val="24"/>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68580</wp:posOffset>
                </wp:positionV>
                <wp:extent cx="2455545" cy="1378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E6D" w:rsidRDefault="003C5E6D" w:rsidP="00C36B35">
                            <w:pPr>
                              <w:spacing w:line="360" w:lineRule="auto"/>
                            </w:pPr>
                            <w:r>
                              <w:t>OPRACOWAŁ:</w:t>
                            </w:r>
                          </w:p>
                          <w:p w:rsidR="003C5E6D" w:rsidRDefault="003C5E6D" w:rsidP="00C36B35">
                            <w:pPr>
                              <w:spacing w:line="360" w:lineRule="auto"/>
                            </w:pPr>
                          </w:p>
                          <w:p w:rsidR="003C5E6D" w:rsidRDefault="003C5E6D" w:rsidP="00C36B35">
                            <w:pPr>
                              <w:spacing w:line="360" w:lineRule="auto"/>
                            </w:pPr>
                          </w:p>
                          <w:p w:rsidR="003C5E6D" w:rsidRDefault="003C5E6D" w:rsidP="00C36B35">
                            <w:pPr>
                              <w:spacing w:line="360" w:lineRule="auto"/>
                            </w:pPr>
                          </w:p>
                          <w:p w:rsidR="003C5E6D" w:rsidRDefault="003C5E6D" w:rsidP="00C36B35">
                            <w:pPr>
                              <w:spacing w:line="360" w:lineRule="auto"/>
                            </w:pPr>
                            <w:r>
                              <w:t>Istebna, dnia …………………….</w:t>
                            </w:r>
                          </w:p>
                          <w:p w:rsidR="003C5E6D" w:rsidRDefault="003C5E6D" w:rsidP="00C36B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pt;margin-top:5.4pt;width:193.35pt;height:10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NWhAIAABA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" stroked="f">
                <v:textbox>
                  <w:txbxContent>
                    <w:p w:rsidR="003C5E6D" w:rsidRDefault="003C5E6D" w:rsidP="00C36B35">
                      <w:pPr>
                        <w:spacing w:line="360" w:lineRule="auto"/>
                      </w:pPr>
                      <w:r>
                        <w:t>OPRACOWAŁ:</w:t>
                      </w:r>
                    </w:p>
                    <w:p w:rsidR="003C5E6D" w:rsidRDefault="003C5E6D" w:rsidP="00C36B35">
                      <w:pPr>
                        <w:spacing w:line="360" w:lineRule="auto"/>
                      </w:pPr>
                    </w:p>
                    <w:p w:rsidR="003C5E6D" w:rsidRDefault="003C5E6D" w:rsidP="00C36B35">
                      <w:pPr>
                        <w:spacing w:line="360" w:lineRule="auto"/>
                      </w:pPr>
                    </w:p>
                    <w:p w:rsidR="003C5E6D" w:rsidRDefault="003C5E6D" w:rsidP="00C36B35">
                      <w:pPr>
                        <w:spacing w:line="360" w:lineRule="auto"/>
                      </w:pPr>
                    </w:p>
                    <w:p w:rsidR="003C5E6D" w:rsidRDefault="003C5E6D" w:rsidP="00C36B35">
                      <w:pPr>
                        <w:spacing w:line="360" w:lineRule="auto"/>
                      </w:pPr>
                      <w:r>
                        <w:t>Istebna, dnia …………………….</w:t>
                      </w:r>
                    </w:p>
                    <w:p w:rsidR="003C5E6D" w:rsidRDefault="003C5E6D" w:rsidP="00C36B35"/>
                  </w:txbxContent>
                </v:textbox>
              </v:shape>
            </w:pict>
          </mc:Fallback>
        </mc:AlternateContent>
      </w:r>
      <w:r w:rsidR="004064FF">
        <w:rPr>
          <w:iCs/>
          <w:sz w:val="24"/>
        </w:rPr>
        <w:t xml:space="preserve">Treść </w:t>
      </w:r>
      <w:r w:rsidR="00C36B35">
        <w:rPr>
          <w:iCs/>
          <w:sz w:val="24"/>
        </w:rPr>
        <w:t>SWZ</w:t>
      </w:r>
      <w:r w:rsidR="004064FF">
        <w:rPr>
          <w:iCs/>
          <w:sz w:val="24"/>
        </w:rPr>
        <w:t xml:space="preserve"> z</w:t>
      </w:r>
      <w:r w:rsidR="002D5922">
        <w:rPr>
          <w:iCs/>
          <w:sz w:val="24"/>
        </w:rPr>
        <w:t xml:space="preserve">atwierdził: </w:t>
      </w:r>
    </w:p>
    <w:p w:rsidR="004D53A6" w:rsidRDefault="004D53A6" w:rsidP="004D53A6">
      <w:pPr>
        <w:shd w:val="clear" w:color="auto" w:fill="FFFFFF"/>
        <w:spacing w:after="240" w:line="360" w:lineRule="auto"/>
        <w:ind w:left="4956" w:firstLine="708"/>
        <w:rPr>
          <w:iCs/>
          <w:sz w:val="24"/>
        </w:rPr>
      </w:pPr>
    </w:p>
    <w:p w:rsidR="00746A62" w:rsidRDefault="002D5922" w:rsidP="004D53A6">
      <w:pPr>
        <w:shd w:val="clear" w:color="auto" w:fill="FFFFFF"/>
        <w:ind w:left="5664"/>
        <w:rPr>
          <w:iCs/>
          <w:sz w:val="24"/>
        </w:rPr>
      </w:pPr>
      <w:r>
        <w:rPr>
          <w:iCs/>
          <w:sz w:val="24"/>
        </w:rPr>
        <w:t>……………</w:t>
      </w:r>
      <w:r w:rsidR="004D53A6">
        <w:rPr>
          <w:iCs/>
          <w:sz w:val="24"/>
        </w:rPr>
        <w:t>….</w:t>
      </w:r>
      <w:r>
        <w:rPr>
          <w:iCs/>
          <w:sz w:val="24"/>
        </w:rPr>
        <w:t>……….……</w:t>
      </w:r>
      <w:r w:rsidR="003434CB">
        <w:rPr>
          <w:iCs/>
          <w:sz w:val="24"/>
        </w:rPr>
        <w:t>…..</w:t>
      </w:r>
      <w:r>
        <w:rPr>
          <w:iCs/>
          <w:sz w:val="24"/>
        </w:rPr>
        <w:t>..</w:t>
      </w:r>
    </w:p>
    <w:p w:rsidR="004064FF" w:rsidRPr="004D53A6" w:rsidRDefault="004064FF" w:rsidP="003434CB">
      <w:pPr>
        <w:shd w:val="clear" w:color="auto" w:fill="FFFFFF"/>
        <w:ind w:left="5664"/>
        <w:jc w:val="center"/>
        <w:rPr>
          <w:i/>
          <w:iCs/>
          <w:sz w:val="16"/>
          <w:szCs w:val="16"/>
        </w:rPr>
      </w:pPr>
      <w:r w:rsidRPr="004D53A6">
        <w:rPr>
          <w:i/>
          <w:iCs/>
          <w:sz w:val="16"/>
          <w:szCs w:val="16"/>
        </w:rPr>
        <w:t>podpis kierownika zamawiającego</w:t>
      </w:r>
    </w:p>
    <w:p w:rsidR="004064FF" w:rsidRPr="004064FF" w:rsidRDefault="004064FF" w:rsidP="004064FF">
      <w:pPr>
        <w:shd w:val="clear" w:color="auto" w:fill="FFFFFF"/>
        <w:ind w:left="5664" w:firstLine="708"/>
        <w:rPr>
          <w:iCs/>
          <w:sz w:val="16"/>
          <w:szCs w:val="16"/>
        </w:rPr>
      </w:pPr>
    </w:p>
    <w:p w:rsidR="002D5922" w:rsidRDefault="002D5922" w:rsidP="004D53A6">
      <w:pPr>
        <w:shd w:val="clear" w:color="auto" w:fill="FFFFFF"/>
        <w:spacing w:line="360" w:lineRule="auto"/>
        <w:ind w:left="4956" w:firstLine="708"/>
        <w:rPr>
          <w:iCs/>
          <w:sz w:val="24"/>
        </w:rPr>
      </w:pPr>
      <w:r>
        <w:rPr>
          <w:iCs/>
          <w:sz w:val="24"/>
        </w:rPr>
        <w:t>Istebna, dnia ...……</w:t>
      </w:r>
      <w:r w:rsidR="003434CB">
        <w:rPr>
          <w:iCs/>
          <w:sz w:val="24"/>
        </w:rPr>
        <w:t>……….</w:t>
      </w:r>
      <w:r>
        <w:rPr>
          <w:iCs/>
          <w:sz w:val="24"/>
        </w:rPr>
        <w:t>…….</w:t>
      </w:r>
    </w:p>
    <w:p w:rsidR="00474EA1" w:rsidRPr="00E16F44" w:rsidRDefault="000E6922" w:rsidP="00D70362">
      <w:pPr>
        <w:shd w:val="clear" w:color="auto" w:fill="FFFFFF"/>
        <w:spacing w:after="240" w:line="276" w:lineRule="auto"/>
        <w:rPr>
          <w:b/>
          <w:iCs/>
          <w:sz w:val="22"/>
          <w:szCs w:val="22"/>
        </w:rPr>
      </w:pPr>
      <w:r>
        <w:rPr>
          <w:iCs/>
          <w:sz w:val="24"/>
        </w:rPr>
        <w:br w:type="page"/>
      </w:r>
      <w:r w:rsidR="003434CB" w:rsidRPr="00E16F44">
        <w:rPr>
          <w:b/>
          <w:iCs/>
          <w:sz w:val="22"/>
          <w:szCs w:val="22"/>
          <w:highlight w:val="lightGray"/>
        </w:rPr>
        <w:lastRenderedPageBreak/>
        <w:t>I.</w:t>
      </w:r>
      <w:r w:rsidR="00D70362">
        <w:rPr>
          <w:b/>
          <w:iCs/>
          <w:sz w:val="22"/>
          <w:szCs w:val="22"/>
          <w:highlight w:val="lightGray"/>
        </w:rPr>
        <w:t xml:space="preserve"> NAZWA ORAZ ADRES ZAMAWIAJĄCEGO</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Pełna nazwa zamawiającego:</w:t>
      </w:r>
      <w:r w:rsidR="009645A2" w:rsidRPr="001B6985">
        <w:rPr>
          <w:b/>
          <w:sz w:val="22"/>
          <w:szCs w:val="22"/>
        </w:rPr>
        <w:t xml:space="preserve"> </w:t>
      </w:r>
      <w:r w:rsidRPr="001B6985">
        <w:rPr>
          <w:i/>
          <w:iCs/>
          <w:sz w:val="22"/>
          <w:szCs w:val="22"/>
        </w:rPr>
        <w:t>Wojewódzkie Centrum Pediatrii „</w:t>
      </w:r>
      <w:r w:rsidR="00C8463D">
        <w:rPr>
          <w:i/>
          <w:iCs/>
          <w:sz w:val="22"/>
          <w:szCs w:val="22"/>
        </w:rPr>
        <w:t>K</w:t>
      </w:r>
      <w:r w:rsidR="00C8463D" w:rsidRPr="001B6985">
        <w:rPr>
          <w:i/>
          <w:iCs/>
          <w:sz w:val="22"/>
          <w:szCs w:val="22"/>
        </w:rPr>
        <w:t>ubalonka</w:t>
      </w:r>
      <w:r w:rsidRPr="001B6985">
        <w:rPr>
          <w:i/>
          <w:iCs/>
          <w:sz w:val="22"/>
          <w:szCs w:val="22"/>
        </w:rPr>
        <w:t>” w Istebnej</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Adres:</w:t>
      </w:r>
      <w:r w:rsidR="009645A2" w:rsidRPr="001B6985">
        <w:rPr>
          <w:b/>
          <w:sz w:val="22"/>
          <w:szCs w:val="22"/>
        </w:rPr>
        <w:t xml:space="preserve"> </w:t>
      </w:r>
      <w:r w:rsidRPr="001B6985">
        <w:rPr>
          <w:i/>
          <w:iCs/>
          <w:sz w:val="22"/>
          <w:szCs w:val="22"/>
        </w:rPr>
        <w:t>43-470 Istebna</w:t>
      </w:r>
      <w:r w:rsidR="003434CB" w:rsidRPr="001B6985">
        <w:rPr>
          <w:i/>
          <w:iCs/>
          <w:sz w:val="22"/>
          <w:szCs w:val="22"/>
        </w:rPr>
        <w:t xml:space="preserve"> 500</w:t>
      </w:r>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rPr>
        <w:t>NIP</w:t>
      </w:r>
      <w:r w:rsidRPr="001B6985">
        <w:rPr>
          <w:i/>
          <w:iCs/>
          <w:sz w:val="22"/>
          <w:szCs w:val="22"/>
          <w:lang w:val="de-DE"/>
        </w:rPr>
        <w:t xml:space="preserve"> 548-21-32-121, </w:t>
      </w:r>
      <w:r w:rsidRPr="001B6985">
        <w:rPr>
          <w:b/>
          <w:sz w:val="22"/>
          <w:szCs w:val="22"/>
        </w:rPr>
        <w:t>REGON</w:t>
      </w:r>
      <w:r w:rsidR="004E281F" w:rsidRPr="001B6985">
        <w:rPr>
          <w:b/>
          <w:sz w:val="22"/>
          <w:szCs w:val="22"/>
        </w:rPr>
        <w:t>:</w:t>
      </w:r>
      <w:r w:rsidRPr="001B6985">
        <w:rPr>
          <w:b/>
          <w:sz w:val="22"/>
          <w:szCs w:val="22"/>
        </w:rPr>
        <w:t xml:space="preserve"> </w:t>
      </w:r>
      <w:r w:rsidR="004E281F" w:rsidRPr="001B6985">
        <w:rPr>
          <w:i/>
          <w:iCs/>
          <w:sz w:val="22"/>
          <w:szCs w:val="22"/>
        </w:rPr>
        <w:t>000</w:t>
      </w:r>
      <w:r w:rsidR="004E281F" w:rsidRPr="001B6985">
        <w:rPr>
          <w:i/>
          <w:iCs/>
          <w:sz w:val="22"/>
          <w:szCs w:val="22"/>
          <w:lang w:val="de-DE"/>
        </w:rPr>
        <w:t xml:space="preserve">297260, </w:t>
      </w:r>
    </w:p>
    <w:p w:rsidR="004E281F" w:rsidRPr="001B6985" w:rsidRDefault="004E281F" w:rsidP="001B6985">
      <w:pPr>
        <w:shd w:val="clear" w:color="auto" w:fill="FFFFFF"/>
        <w:tabs>
          <w:tab w:val="left" w:pos="142"/>
          <w:tab w:val="left" w:pos="284"/>
        </w:tabs>
        <w:spacing w:line="276" w:lineRule="auto"/>
        <w:rPr>
          <w:sz w:val="22"/>
          <w:szCs w:val="22"/>
        </w:rPr>
      </w:pPr>
      <w:r w:rsidRPr="001B6985">
        <w:rPr>
          <w:b/>
          <w:sz w:val="22"/>
          <w:szCs w:val="22"/>
        </w:rPr>
        <w:t xml:space="preserve">Numer </w:t>
      </w:r>
      <w:r w:rsidR="00F267BF" w:rsidRPr="001B6985">
        <w:rPr>
          <w:b/>
          <w:sz w:val="22"/>
          <w:szCs w:val="22"/>
        </w:rPr>
        <w:t xml:space="preserve">telefonu: </w:t>
      </w:r>
      <w:r w:rsidR="00F267BF">
        <w:rPr>
          <w:i/>
          <w:iCs/>
          <w:sz w:val="22"/>
          <w:szCs w:val="22"/>
        </w:rPr>
        <w:t>(</w:t>
      </w:r>
      <w:r w:rsidR="00F267BF" w:rsidRPr="001B6985">
        <w:rPr>
          <w:i/>
          <w:iCs/>
          <w:sz w:val="22"/>
          <w:szCs w:val="22"/>
        </w:rPr>
        <w:t>33) 857-56-00, faks</w:t>
      </w:r>
      <w:r w:rsidRPr="001B6985">
        <w:rPr>
          <w:i/>
          <w:iCs/>
          <w:sz w:val="22"/>
          <w:szCs w:val="22"/>
        </w:rPr>
        <w:t>: (33) 857-56-30</w:t>
      </w:r>
    </w:p>
    <w:p w:rsidR="009645A2" w:rsidRPr="001B6985" w:rsidRDefault="004E281F" w:rsidP="001B6985">
      <w:pPr>
        <w:shd w:val="clear" w:color="auto" w:fill="FFFFFF"/>
        <w:tabs>
          <w:tab w:val="left" w:pos="142"/>
          <w:tab w:val="left" w:pos="284"/>
        </w:tabs>
        <w:spacing w:line="276" w:lineRule="auto"/>
        <w:rPr>
          <w:b/>
          <w:sz w:val="22"/>
          <w:szCs w:val="22"/>
          <w:lang w:val="de-DE"/>
        </w:rPr>
      </w:pPr>
      <w:r w:rsidRPr="001B6985">
        <w:rPr>
          <w:b/>
          <w:sz w:val="22"/>
          <w:szCs w:val="22"/>
        </w:rPr>
        <w:t>Strona</w:t>
      </w:r>
      <w:r w:rsidRPr="001B6985">
        <w:rPr>
          <w:b/>
          <w:sz w:val="22"/>
          <w:szCs w:val="22"/>
          <w:lang w:val="de-DE"/>
        </w:rPr>
        <w:t xml:space="preserve"> </w:t>
      </w:r>
      <w:r w:rsidR="000E6922" w:rsidRPr="001B6985">
        <w:rPr>
          <w:b/>
          <w:sz w:val="22"/>
          <w:szCs w:val="22"/>
        </w:rPr>
        <w:t>internetowa</w:t>
      </w:r>
      <w:r w:rsidRPr="001B6985">
        <w:rPr>
          <w:b/>
          <w:sz w:val="22"/>
          <w:szCs w:val="22"/>
          <w:lang w:val="de-DE"/>
        </w:rPr>
        <w:t xml:space="preserve">: </w:t>
      </w:r>
      <w:hyperlink r:id="rId8" w:history="1">
        <w:r w:rsidRPr="001B6985">
          <w:rPr>
            <w:rStyle w:val="Hipercze"/>
            <w:sz w:val="22"/>
            <w:szCs w:val="22"/>
            <w:lang w:val="de-DE"/>
          </w:rPr>
          <w:t>www.wcpkubalonka.com</w:t>
        </w:r>
      </w:hyperlink>
    </w:p>
    <w:p w:rsidR="004E281F" w:rsidRPr="001B6985" w:rsidRDefault="009645A2" w:rsidP="001B6985">
      <w:pPr>
        <w:shd w:val="clear" w:color="auto" w:fill="FFFFFF"/>
        <w:tabs>
          <w:tab w:val="left" w:pos="142"/>
          <w:tab w:val="left" w:pos="284"/>
        </w:tabs>
        <w:spacing w:line="276" w:lineRule="auto"/>
        <w:rPr>
          <w:i/>
          <w:iCs/>
          <w:sz w:val="22"/>
          <w:szCs w:val="22"/>
          <w:lang w:val="de-DE"/>
        </w:rPr>
      </w:pPr>
      <w:proofErr w:type="spellStart"/>
      <w:r w:rsidRPr="001B6985">
        <w:rPr>
          <w:b/>
          <w:sz w:val="22"/>
          <w:szCs w:val="22"/>
          <w:lang w:val="de-DE"/>
        </w:rPr>
        <w:t>E</w:t>
      </w:r>
      <w:r w:rsidR="004E281F" w:rsidRPr="001B6985">
        <w:rPr>
          <w:b/>
          <w:sz w:val="22"/>
          <w:szCs w:val="22"/>
          <w:lang w:val="de-DE"/>
        </w:rPr>
        <w:t>-mail</w:t>
      </w:r>
      <w:proofErr w:type="spellEnd"/>
      <w:r w:rsidR="004E281F" w:rsidRPr="001B6985">
        <w:rPr>
          <w:b/>
          <w:i/>
          <w:iCs/>
          <w:sz w:val="22"/>
          <w:szCs w:val="22"/>
          <w:lang w:val="de-DE"/>
        </w:rPr>
        <w:t xml:space="preserve">: </w:t>
      </w:r>
      <w:hyperlink r:id="rId9" w:history="1">
        <w:r w:rsidR="003434CB" w:rsidRPr="001B6985">
          <w:rPr>
            <w:rStyle w:val="Hipercze"/>
            <w:i/>
            <w:iCs/>
            <w:sz w:val="22"/>
            <w:szCs w:val="22"/>
            <w:lang w:val="de-DE"/>
          </w:rPr>
          <w:t>kubalonkazp@poczta.onet.pl</w:t>
        </w:r>
      </w:hyperlink>
    </w:p>
    <w:p w:rsidR="003434CB" w:rsidRPr="0022309D" w:rsidRDefault="003434CB" w:rsidP="001B6985">
      <w:pPr>
        <w:shd w:val="clear" w:color="auto" w:fill="FFFFFF"/>
        <w:tabs>
          <w:tab w:val="left" w:pos="142"/>
          <w:tab w:val="left" w:pos="284"/>
        </w:tabs>
        <w:spacing w:line="276" w:lineRule="auto"/>
        <w:rPr>
          <w:i/>
          <w:iCs/>
          <w:lang w:val="de-DE"/>
        </w:rPr>
      </w:pPr>
    </w:p>
    <w:p w:rsidR="001B6985" w:rsidRPr="0022309D" w:rsidRDefault="00E05E80" w:rsidP="001B6985">
      <w:pPr>
        <w:tabs>
          <w:tab w:val="left" w:pos="540"/>
        </w:tabs>
        <w:jc w:val="both"/>
      </w:pPr>
      <w:r w:rsidRPr="0022309D">
        <w:t xml:space="preserve">Adres strony internetowej, na której jest prowadzone postępowanie i na której będą dostępne wszelkie dokumenty związane z prowadzoną procedurą: </w:t>
      </w:r>
    </w:p>
    <w:p w:rsidR="001334FE" w:rsidRDefault="003C5E6D" w:rsidP="00E05E80">
      <w:pPr>
        <w:shd w:val="clear" w:color="auto" w:fill="FFFFFF"/>
        <w:rPr>
          <w:rStyle w:val="Hipercze"/>
          <w:bCs/>
        </w:rPr>
      </w:pPr>
      <w:hyperlink r:id="rId10" w:history="1">
        <w:r w:rsidR="00A42628" w:rsidRPr="00B71F39">
          <w:rPr>
            <w:rStyle w:val="Hipercze"/>
            <w:bCs/>
          </w:rPr>
          <w:t>https://wcpkubalonka-bip.slaskie.pl/zamowienia_publiczne/zamowienia_wszczete_od_dnia_01_01_2021/zamowienia-objete-stosowaniem-ustawy-pzp</w:t>
        </w:r>
      </w:hyperlink>
    </w:p>
    <w:p w:rsidR="00C36B35" w:rsidRPr="00381ACC" w:rsidRDefault="00C36B35" w:rsidP="00E05E80">
      <w:pPr>
        <w:shd w:val="clear" w:color="auto" w:fill="FFFFFF"/>
        <w:rPr>
          <w:sz w:val="24"/>
          <w:lang w:val="de-DE"/>
        </w:rPr>
      </w:pPr>
    </w:p>
    <w:p w:rsidR="0057466F" w:rsidRPr="00E16F44" w:rsidRDefault="00D70362" w:rsidP="00D70362">
      <w:pPr>
        <w:shd w:val="clear" w:color="auto" w:fill="FFFFFF"/>
        <w:spacing w:after="240" w:line="276" w:lineRule="auto"/>
        <w:rPr>
          <w:b/>
          <w:sz w:val="22"/>
          <w:szCs w:val="22"/>
        </w:rPr>
      </w:pPr>
      <w:r>
        <w:rPr>
          <w:b/>
          <w:sz w:val="22"/>
          <w:szCs w:val="22"/>
          <w:highlight w:val="lightGray"/>
        </w:rPr>
        <w:t>II. TRYB UDZIELANIE ZAMÓWIENIA</w:t>
      </w:r>
    </w:p>
    <w:p w:rsidR="001B6985" w:rsidRPr="0022309D" w:rsidRDefault="000E6922" w:rsidP="00FD392E">
      <w:pPr>
        <w:pStyle w:val="Default"/>
        <w:numPr>
          <w:ilvl w:val="0"/>
          <w:numId w:val="9"/>
        </w:numPr>
        <w:tabs>
          <w:tab w:val="left" w:pos="284"/>
        </w:tabs>
        <w:ind w:left="0" w:firstLine="0"/>
        <w:jc w:val="both"/>
        <w:rPr>
          <w:sz w:val="20"/>
          <w:szCs w:val="20"/>
        </w:rPr>
      </w:pPr>
      <w:r w:rsidRPr="0022309D">
        <w:rPr>
          <w:sz w:val="20"/>
          <w:szCs w:val="20"/>
        </w:rPr>
        <w:t xml:space="preserve">Postępowanie prowadzone jest w trybie </w:t>
      </w:r>
      <w:r w:rsidR="00E05E80" w:rsidRPr="0022309D">
        <w:rPr>
          <w:sz w:val="20"/>
          <w:szCs w:val="20"/>
        </w:rPr>
        <w:t xml:space="preserve">podstawowym </w:t>
      </w:r>
      <w:r w:rsidR="00CB7A44" w:rsidRPr="0022309D">
        <w:rPr>
          <w:sz w:val="20"/>
          <w:szCs w:val="20"/>
        </w:rPr>
        <w:t>na</w:t>
      </w:r>
      <w:r w:rsidR="00C8463D">
        <w:rPr>
          <w:sz w:val="20"/>
          <w:szCs w:val="20"/>
        </w:rPr>
        <w:t xml:space="preserve"> podstawie</w:t>
      </w:r>
      <w:r w:rsidR="00CB7A44" w:rsidRPr="0022309D">
        <w:rPr>
          <w:sz w:val="20"/>
          <w:szCs w:val="20"/>
        </w:rPr>
        <w:t xml:space="preserve"> </w:t>
      </w:r>
      <w:r w:rsidR="00E05E80" w:rsidRPr="0022309D">
        <w:rPr>
          <w:sz w:val="20"/>
          <w:szCs w:val="20"/>
        </w:rPr>
        <w:t>art.</w:t>
      </w:r>
      <w:r w:rsidR="00AA0E93">
        <w:rPr>
          <w:sz w:val="20"/>
          <w:szCs w:val="20"/>
        </w:rPr>
        <w:t xml:space="preserve"> </w:t>
      </w:r>
      <w:r w:rsidR="00E05E80" w:rsidRPr="0022309D">
        <w:rPr>
          <w:sz w:val="20"/>
          <w:szCs w:val="20"/>
        </w:rPr>
        <w:t xml:space="preserve">275 pkt. 1 </w:t>
      </w:r>
      <w:r w:rsidR="009645A2" w:rsidRPr="0022309D">
        <w:rPr>
          <w:sz w:val="20"/>
          <w:szCs w:val="20"/>
        </w:rPr>
        <w:t>u</w:t>
      </w:r>
      <w:hyperlink r:id="rId11" w:history="1">
        <w:r w:rsidR="009645A2" w:rsidRPr="0022309D">
          <w:rPr>
            <w:rStyle w:val="Hipercze"/>
            <w:color w:val="auto"/>
            <w:sz w:val="20"/>
            <w:szCs w:val="20"/>
            <w:u w:val="none"/>
          </w:rPr>
          <w:t>stawy</w:t>
        </w:r>
        <w:r w:rsidRPr="0022309D">
          <w:rPr>
            <w:rStyle w:val="Hipercze"/>
            <w:color w:val="auto"/>
            <w:sz w:val="20"/>
            <w:szCs w:val="20"/>
            <w:u w:val="none"/>
          </w:rPr>
          <w:t xml:space="preserve"> z dnia </w:t>
        </w:r>
        <w:r w:rsidR="00E05E80" w:rsidRPr="0022309D">
          <w:rPr>
            <w:rStyle w:val="Hipercze"/>
            <w:color w:val="auto"/>
            <w:sz w:val="20"/>
            <w:szCs w:val="20"/>
            <w:u w:val="none"/>
          </w:rPr>
          <w:t>11</w:t>
        </w:r>
        <w:r w:rsidRPr="0022309D">
          <w:rPr>
            <w:rStyle w:val="Hipercze"/>
            <w:color w:val="auto"/>
            <w:sz w:val="20"/>
            <w:szCs w:val="20"/>
            <w:u w:val="none"/>
          </w:rPr>
          <w:t xml:space="preserve"> </w:t>
        </w:r>
        <w:r w:rsidR="00E05E80" w:rsidRPr="0022309D">
          <w:rPr>
            <w:rStyle w:val="Hipercze"/>
            <w:color w:val="auto"/>
            <w:sz w:val="20"/>
            <w:szCs w:val="20"/>
            <w:u w:val="none"/>
          </w:rPr>
          <w:t xml:space="preserve">wrzesień </w:t>
        </w:r>
        <w:r w:rsidRPr="0022309D">
          <w:rPr>
            <w:rStyle w:val="Hipercze"/>
            <w:color w:val="auto"/>
            <w:sz w:val="20"/>
            <w:szCs w:val="20"/>
            <w:u w:val="none"/>
          </w:rPr>
          <w:t>20</w:t>
        </w:r>
        <w:r w:rsidR="001B6985" w:rsidRPr="0022309D">
          <w:rPr>
            <w:rStyle w:val="Hipercze"/>
            <w:color w:val="auto"/>
            <w:sz w:val="20"/>
            <w:szCs w:val="20"/>
            <w:u w:val="none"/>
          </w:rPr>
          <w:t xml:space="preserve">19 r. </w:t>
        </w:r>
        <w:r w:rsidRPr="0022309D">
          <w:rPr>
            <w:rStyle w:val="Hipercze"/>
            <w:color w:val="auto"/>
            <w:sz w:val="20"/>
            <w:szCs w:val="20"/>
            <w:u w:val="none"/>
          </w:rPr>
          <w:t xml:space="preserve">Prawo zamówień publicznych </w:t>
        </w:r>
        <w:r w:rsidR="003A51A5" w:rsidRPr="003A51A5">
          <w:rPr>
            <w:rStyle w:val="Hipercze"/>
            <w:color w:val="auto"/>
            <w:sz w:val="20"/>
            <w:szCs w:val="20"/>
            <w:u w:val="none"/>
          </w:rPr>
          <w:t>(</w:t>
        </w:r>
        <w:r w:rsidR="003A51A5" w:rsidRPr="003A51A5">
          <w:rPr>
            <w:rStyle w:val="Pogrubienie"/>
            <w:b w:val="0"/>
            <w:sz w:val="20"/>
            <w:szCs w:val="20"/>
          </w:rPr>
          <w:t>Dz.</w:t>
        </w:r>
        <w:r w:rsidR="00C8463D">
          <w:rPr>
            <w:rStyle w:val="Pogrubienie"/>
            <w:b w:val="0"/>
            <w:sz w:val="20"/>
            <w:szCs w:val="20"/>
          </w:rPr>
          <w:t xml:space="preserve"> </w:t>
        </w:r>
        <w:r w:rsidR="003A51A5" w:rsidRPr="003A51A5">
          <w:rPr>
            <w:rStyle w:val="Pogrubienie"/>
            <w:b w:val="0"/>
            <w:sz w:val="20"/>
            <w:szCs w:val="20"/>
          </w:rPr>
          <w:t>U. z 2021 r. poz. 1129</w:t>
        </w:r>
        <w:r w:rsidR="00BE0638">
          <w:rPr>
            <w:rStyle w:val="Pogrubienie"/>
            <w:b w:val="0"/>
            <w:sz w:val="20"/>
            <w:szCs w:val="20"/>
          </w:rPr>
          <w:t xml:space="preserve"> z zm.</w:t>
        </w:r>
        <w:r w:rsidR="003A51A5" w:rsidRPr="003A51A5">
          <w:rPr>
            <w:rStyle w:val="Pogrubienie"/>
            <w:b w:val="0"/>
            <w:sz w:val="20"/>
            <w:szCs w:val="20"/>
          </w:rPr>
          <w:t>)</w:t>
        </w:r>
        <w:r w:rsidR="00CB7A44" w:rsidRPr="003A51A5">
          <w:rPr>
            <w:rStyle w:val="Hipercze"/>
            <w:color w:val="auto"/>
            <w:sz w:val="20"/>
            <w:szCs w:val="20"/>
            <w:u w:val="none"/>
          </w:rPr>
          <w:t xml:space="preserve"> </w:t>
        </w:r>
        <w:r w:rsidR="00CB7A44" w:rsidRPr="0022309D">
          <w:rPr>
            <w:rStyle w:val="Hipercze"/>
            <w:color w:val="auto"/>
            <w:sz w:val="20"/>
            <w:szCs w:val="20"/>
            <w:u w:val="none"/>
          </w:rPr>
          <w:t>– zwanej dalej ustawą</w:t>
        </w:r>
        <w:r w:rsidR="001B6985" w:rsidRPr="0022309D">
          <w:rPr>
            <w:rStyle w:val="Hipercze"/>
            <w:color w:val="auto"/>
            <w:sz w:val="20"/>
            <w:szCs w:val="20"/>
            <w:u w:val="none"/>
          </w:rPr>
          <w:t xml:space="preserve"> lub ustawą Pzp</w:t>
        </w:r>
        <w:r w:rsidRPr="0022309D">
          <w:rPr>
            <w:rStyle w:val="Hipercze"/>
            <w:color w:val="auto"/>
            <w:sz w:val="20"/>
            <w:szCs w:val="20"/>
            <w:u w:val="none"/>
          </w:rPr>
          <w:t>.</w:t>
        </w:r>
      </w:hyperlink>
      <w:r w:rsidR="00B52DAF" w:rsidRPr="0022309D">
        <w:rPr>
          <w:sz w:val="20"/>
          <w:szCs w:val="20"/>
        </w:rPr>
        <w:t xml:space="preserve"> </w:t>
      </w:r>
    </w:p>
    <w:p w:rsidR="001B6985" w:rsidRPr="0022309D" w:rsidRDefault="001B6985" w:rsidP="00FD392E">
      <w:pPr>
        <w:pStyle w:val="pkt"/>
        <w:numPr>
          <w:ilvl w:val="0"/>
          <w:numId w:val="9"/>
        </w:numPr>
        <w:tabs>
          <w:tab w:val="left" w:pos="284"/>
        </w:tabs>
        <w:spacing w:before="0" w:after="0"/>
        <w:ind w:left="0" w:firstLine="0"/>
        <w:rPr>
          <w:sz w:val="20"/>
        </w:rPr>
      </w:pPr>
      <w:r w:rsidRPr="0022309D">
        <w:rPr>
          <w:sz w:val="20"/>
        </w:rPr>
        <w:t xml:space="preserve">Zamawiający nie przewiduje wyboru najkorzystniejszej oferty z możliwością prowadzenia negocjacji. </w:t>
      </w:r>
    </w:p>
    <w:p w:rsidR="001B6985" w:rsidRDefault="001B6985" w:rsidP="00FD392E">
      <w:pPr>
        <w:pStyle w:val="pkt"/>
        <w:numPr>
          <w:ilvl w:val="0"/>
          <w:numId w:val="9"/>
        </w:numPr>
        <w:tabs>
          <w:tab w:val="left" w:pos="284"/>
        </w:tabs>
        <w:spacing w:before="0"/>
        <w:ind w:left="0" w:firstLine="0"/>
        <w:rPr>
          <w:sz w:val="20"/>
        </w:rPr>
      </w:pPr>
      <w:r w:rsidRPr="0022309D">
        <w:rPr>
          <w:sz w:val="20"/>
        </w:rPr>
        <w:t>Szacunkowa wartoś</w:t>
      </w:r>
      <w:r w:rsidR="00C01696">
        <w:rPr>
          <w:sz w:val="20"/>
        </w:rPr>
        <w:t xml:space="preserve">ć przedmiotowego zamówienia nie </w:t>
      </w:r>
      <w:r w:rsidRPr="0022309D">
        <w:rPr>
          <w:sz w:val="20"/>
        </w:rPr>
        <w:t xml:space="preserve">przekracza progów unijnych o jakich mowa w art. 3 ustawy </w:t>
      </w:r>
      <w:r w:rsidR="00F40837" w:rsidRPr="0022309D">
        <w:rPr>
          <w:sz w:val="20"/>
        </w:rPr>
        <w:t>P</w:t>
      </w:r>
      <w:r w:rsidRPr="0022309D">
        <w:rPr>
          <w:sz w:val="20"/>
        </w:rPr>
        <w:t>z</w:t>
      </w:r>
      <w:r w:rsidR="00916E70" w:rsidRPr="0022309D">
        <w:rPr>
          <w:sz w:val="20"/>
        </w:rPr>
        <w:t>p.</w:t>
      </w:r>
    </w:p>
    <w:p w:rsidR="00B323E2" w:rsidRPr="0022309D" w:rsidRDefault="00B323E2" w:rsidP="00FD392E">
      <w:pPr>
        <w:pStyle w:val="pkt"/>
        <w:numPr>
          <w:ilvl w:val="0"/>
          <w:numId w:val="9"/>
        </w:numPr>
        <w:spacing w:before="0" w:after="0"/>
        <w:ind w:left="284" w:hanging="284"/>
        <w:rPr>
          <w:sz w:val="20"/>
        </w:rPr>
      </w:pPr>
      <w:r w:rsidRPr="0022309D">
        <w:rPr>
          <w:sz w:val="20"/>
        </w:rPr>
        <w:t>Zamawiający nie przewiduje aukcji elektronicznej.</w:t>
      </w:r>
    </w:p>
    <w:p w:rsidR="00B323E2" w:rsidRPr="0022309D" w:rsidRDefault="00B323E2" w:rsidP="00FD392E">
      <w:pPr>
        <w:pStyle w:val="pkt"/>
        <w:numPr>
          <w:ilvl w:val="0"/>
          <w:numId w:val="9"/>
        </w:numPr>
        <w:spacing w:before="0" w:after="0"/>
        <w:ind w:left="284" w:hanging="284"/>
        <w:rPr>
          <w:sz w:val="20"/>
        </w:rPr>
      </w:pPr>
      <w:r w:rsidRPr="0022309D">
        <w:rPr>
          <w:sz w:val="20"/>
        </w:rPr>
        <w:t>Zamawiający nie prowadzi postępowania w celu zawarcia umowy ramowej.</w:t>
      </w:r>
    </w:p>
    <w:p w:rsidR="00B323E2" w:rsidRPr="0022309D" w:rsidRDefault="00B323E2" w:rsidP="00FD392E">
      <w:pPr>
        <w:pStyle w:val="pkt"/>
        <w:numPr>
          <w:ilvl w:val="0"/>
          <w:numId w:val="9"/>
        </w:numPr>
        <w:spacing w:before="0" w:after="0"/>
        <w:ind w:left="284" w:hanging="284"/>
        <w:rPr>
          <w:sz w:val="20"/>
        </w:rPr>
      </w:pPr>
      <w:r w:rsidRPr="0022309D">
        <w:rPr>
          <w:sz w:val="20"/>
        </w:rPr>
        <w:t xml:space="preserve">Zamawiający nie zastrzega możliwości ubiegania się o udzielenie zamówienia wyłącznie przez wykonawców, o których mowa w art. 94 Pzp. </w:t>
      </w:r>
    </w:p>
    <w:p w:rsidR="00B323E2" w:rsidRDefault="00B323E2" w:rsidP="00FD392E">
      <w:pPr>
        <w:pStyle w:val="pkt"/>
        <w:numPr>
          <w:ilvl w:val="0"/>
          <w:numId w:val="9"/>
        </w:numPr>
        <w:spacing w:before="0" w:after="0"/>
        <w:ind w:left="284" w:hanging="284"/>
        <w:rPr>
          <w:sz w:val="20"/>
        </w:rPr>
      </w:pPr>
      <w:r w:rsidRPr="0022309D">
        <w:rPr>
          <w:sz w:val="20"/>
        </w:rPr>
        <w:t>Zamawiający nie określa dodatkowych wymagań związanych z zatrudnianiem osób, o których mowa w art. 96 ust. 2 pkt 2 Pzp.</w:t>
      </w:r>
    </w:p>
    <w:p w:rsidR="00B323E2" w:rsidRDefault="00B323E2" w:rsidP="00FD392E">
      <w:pPr>
        <w:pStyle w:val="pkt"/>
        <w:numPr>
          <w:ilvl w:val="0"/>
          <w:numId w:val="9"/>
        </w:numPr>
        <w:spacing w:before="0" w:after="0"/>
        <w:ind w:left="284" w:hanging="284"/>
        <w:rPr>
          <w:sz w:val="20"/>
        </w:rPr>
      </w:pPr>
      <w:r>
        <w:rPr>
          <w:sz w:val="20"/>
        </w:rPr>
        <w:t>Zamawiający nie dopuszcza oferty wariantowej.</w:t>
      </w:r>
    </w:p>
    <w:p w:rsidR="002357E0" w:rsidRPr="00EC107B" w:rsidRDefault="002357E0" w:rsidP="002357E0">
      <w:pPr>
        <w:pStyle w:val="pkt"/>
        <w:numPr>
          <w:ilvl w:val="0"/>
          <w:numId w:val="9"/>
        </w:numPr>
        <w:spacing w:before="0" w:after="0"/>
        <w:ind w:left="284" w:hanging="284"/>
        <w:rPr>
          <w:sz w:val="20"/>
        </w:rPr>
      </w:pPr>
      <w:r w:rsidRPr="002357E0">
        <w:rPr>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obejmują następujące rodzaje czynności: Zamawiający na podstawie art. 95 ust.1 ustawy </w:t>
      </w:r>
      <w:r w:rsidRPr="00EC107B">
        <w:rPr>
          <w:sz w:val="20"/>
        </w:rPr>
        <w:t>Pzp wymaga</w:t>
      </w:r>
      <w:r w:rsidR="00231013" w:rsidRPr="00EC107B">
        <w:rPr>
          <w:sz w:val="20"/>
        </w:rPr>
        <w:t>,</w:t>
      </w:r>
      <w:r w:rsidRPr="00EC107B">
        <w:rPr>
          <w:sz w:val="20"/>
        </w:rPr>
        <w:t xml:space="preserve"> aby osoby, które będą wykonywać czynności w zakresie realizacji przedmiotu umowy, były przez Wykonawcę lub Podwykonawcę przez cały czas realizacji przedmiotu zamówienia zatrudnione na podstawie umowy o pracę w rozumieniu art. 22 par.1 </w:t>
      </w:r>
      <w:r w:rsidR="00F267BF" w:rsidRPr="00EC107B">
        <w:rPr>
          <w:sz w:val="20"/>
        </w:rPr>
        <w:t>ustawy z</w:t>
      </w:r>
      <w:r w:rsidRPr="00EC107B">
        <w:rPr>
          <w:sz w:val="20"/>
        </w:rPr>
        <w:t xml:space="preserve"> dnia 26 czerwca 1974 r. Kodeks Pracy (tj. D. U z 2020 poz.1320).</w:t>
      </w:r>
    </w:p>
    <w:p w:rsidR="002357E0" w:rsidRPr="00EC107B" w:rsidRDefault="002357E0" w:rsidP="002357E0">
      <w:pPr>
        <w:pStyle w:val="pkt"/>
        <w:numPr>
          <w:ilvl w:val="0"/>
          <w:numId w:val="9"/>
        </w:numPr>
        <w:spacing w:before="0" w:after="0"/>
        <w:ind w:left="284" w:hanging="284"/>
        <w:rPr>
          <w:sz w:val="20"/>
        </w:rPr>
      </w:pPr>
      <w:r w:rsidRPr="00EC107B">
        <w:rPr>
          <w:sz w:val="20"/>
        </w:rPr>
        <w:t xml:space="preserve">Wykonawca zobowiązany jest do udokumentowania na każde wezwanie Zamawiającego w terminie do </w:t>
      </w:r>
      <w:r w:rsidR="00EC107B" w:rsidRPr="00EC107B">
        <w:rPr>
          <w:sz w:val="20"/>
        </w:rPr>
        <w:t>7</w:t>
      </w:r>
      <w:r w:rsidRPr="00EC107B">
        <w:rPr>
          <w:sz w:val="20"/>
        </w:rPr>
        <w:t xml:space="preserve"> dni roboczych, spełnienia wymagania, o którym mowa w pkt. 9 poprzez prze</w:t>
      </w:r>
      <w:r w:rsidR="00231013" w:rsidRPr="00EC107B">
        <w:rPr>
          <w:sz w:val="20"/>
        </w:rPr>
        <w:t>d</w:t>
      </w:r>
      <w:r w:rsidRPr="00EC107B">
        <w:rPr>
          <w:sz w:val="20"/>
        </w:rPr>
        <w:t>stawienie oświadczenia o zatrudnieniu lub zbiorczego zestawienia zatrudnionych osób (wyjątkiem jest tylko zdarzenie losowe).</w:t>
      </w:r>
    </w:p>
    <w:p w:rsidR="00B323E2" w:rsidRPr="0022309D" w:rsidRDefault="00B323E2" w:rsidP="00B323E2">
      <w:pPr>
        <w:pStyle w:val="pkt"/>
        <w:tabs>
          <w:tab w:val="left" w:pos="284"/>
        </w:tabs>
        <w:spacing w:before="0"/>
        <w:ind w:left="0" w:firstLine="0"/>
        <w:rPr>
          <w:sz w:val="20"/>
        </w:rPr>
      </w:pPr>
    </w:p>
    <w:p w:rsidR="004D6689" w:rsidRPr="0022309D" w:rsidRDefault="002D5922" w:rsidP="001B6985">
      <w:pPr>
        <w:shd w:val="clear" w:color="auto" w:fill="FFFFFF"/>
        <w:tabs>
          <w:tab w:val="left" w:pos="284"/>
        </w:tabs>
        <w:jc w:val="both"/>
      </w:pPr>
      <w:r w:rsidRPr="0022309D">
        <w:rPr>
          <w:b/>
        </w:rPr>
        <w:t>RODZAJ ZAMÓWIENIA:</w:t>
      </w:r>
      <w:r w:rsidRPr="0022309D">
        <w:t xml:space="preserve"> </w:t>
      </w:r>
      <w:r w:rsidR="001E0F75">
        <w:t>ROBOTA BUDOWLANA</w:t>
      </w:r>
    </w:p>
    <w:p w:rsidR="002D5922" w:rsidRPr="00E16F44" w:rsidRDefault="002D5922" w:rsidP="00E16F44">
      <w:pPr>
        <w:shd w:val="clear" w:color="auto" w:fill="FFFFFF"/>
        <w:spacing w:line="276" w:lineRule="auto"/>
        <w:rPr>
          <w:sz w:val="22"/>
          <w:szCs w:val="22"/>
        </w:rPr>
      </w:pPr>
    </w:p>
    <w:p w:rsidR="00CC0276" w:rsidRDefault="00D70362" w:rsidP="00CC0276">
      <w:pPr>
        <w:shd w:val="clear" w:color="auto" w:fill="FFFFFF"/>
        <w:spacing w:line="276" w:lineRule="auto"/>
        <w:rPr>
          <w:b/>
          <w:sz w:val="22"/>
          <w:szCs w:val="22"/>
        </w:rPr>
      </w:pPr>
      <w:r>
        <w:rPr>
          <w:b/>
          <w:sz w:val="22"/>
          <w:szCs w:val="22"/>
          <w:highlight w:val="lightGray"/>
        </w:rPr>
        <w:t>III. OPIS PRZEDMIOTU ZAMÓWIENIA</w:t>
      </w:r>
    </w:p>
    <w:p w:rsidR="00E64CF3" w:rsidRDefault="00F52B67" w:rsidP="00F40250">
      <w:pPr>
        <w:pStyle w:val="Akapitzlist"/>
        <w:numPr>
          <w:ilvl w:val="0"/>
          <w:numId w:val="41"/>
        </w:numPr>
        <w:shd w:val="clear" w:color="auto" w:fill="FFFFFF"/>
        <w:spacing w:after="0"/>
        <w:ind w:left="284" w:hanging="284"/>
      </w:pPr>
      <w:r>
        <w:t>Przedmiot</w:t>
      </w:r>
      <w:r w:rsidR="001E0F75">
        <w:t>em zamówienia są roboty budowlane związane z remontem dachów pawilonów nr 5 i 6, które zlokalizowane są na terenie Wojewódzkiego Centrum Pediatrii "Kubalonka" w Istebnej.</w:t>
      </w:r>
      <w:r w:rsidR="00673A71">
        <w:t xml:space="preserve"> </w:t>
      </w:r>
      <w:r w:rsidR="001E0F75">
        <w:t>Zakres robót obejmuje wymianę pokrycia dachów z ewentualną naprawą poszycia oraz wykonanie nowej posadzki na tarasie pawilonu nr 6.</w:t>
      </w:r>
      <w:r w:rsidR="006D3E22">
        <w:t xml:space="preserve"> Z uwagi na uwarunkowania techniczne i ekonomiczne, Zamawiający </w:t>
      </w:r>
      <w:r w:rsidR="006D3E22" w:rsidRPr="00EC107B">
        <w:t xml:space="preserve">wymaga aby </w:t>
      </w:r>
      <w:r w:rsidR="006D3E22">
        <w:t xml:space="preserve">Wykonawca rozpoczął realizację zamówienia publicznego w pierwszej kolejności od robót budowlanych obejmujących pawilon nr 6. </w:t>
      </w:r>
      <w:bookmarkStart w:id="0" w:name="_Hlk19612403"/>
      <w:r w:rsidR="002A5D1D">
        <w:t xml:space="preserve">Zamawiający informuje, że wymiarami właściwymi jakie należy przyjąć do wyceny zadania są wymiary określone w przedmiarze robót budowlanych. </w:t>
      </w:r>
      <w:r w:rsidR="00E46DA7">
        <w:t>Wojewódzkie Centrum Pediatrii „Kubalonka” w Istebnej jest</w:t>
      </w:r>
      <w:r w:rsidR="002A5D1D">
        <w:t xml:space="preserve"> obiektem </w:t>
      </w:r>
      <w:r w:rsidR="00E46DA7">
        <w:t>wpisan</w:t>
      </w:r>
      <w:r w:rsidR="002A5D1D">
        <w:t>ym</w:t>
      </w:r>
      <w:r w:rsidR="00E46DA7">
        <w:t xml:space="preserve"> do rejestru zabytków. Wykonawca winien we własnym zakresie i na własny koszt usunąć wszystkie odpady i materiały zbędne, powstałe w trakcie realizacji przedmiotu zamówienia i przekazać Zamawiającemu protokół potwierdzającego ich wywóz i utylizację. </w:t>
      </w:r>
      <w:r w:rsidR="001E0F75" w:rsidRPr="001E0F75">
        <w:t>Szczegółowy opis i zakres zadania został określony w załączonym projekcie budowlanym remontu dachów pawilonów 5 i 6.</w:t>
      </w:r>
      <w:r w:rsidR="00673A71">
        <w:t xml:space="preserve"> </w:t>
      </w:r>
    </w:p>
    <w:p w:rsidR="00B323E2" w:rsidRDefault="00B323E2" w:rsidP="00F40250">
      <w:pPr>
        <w:widowControl/>
        <w:numPr>
          <w:ilvl w:val="0"/>
          <w:numId w:val="41"/>
        </w:numPr>
        <w:autoSpaceDE/>
        <w:autoSpaceDN/>
        <w:adjustRightInd/>
        <w:spacing w:line="276" w:lineRule="auto"/>
        <w:ind w:left="284" w:hanging="284"/>
        <w:jc w:val="both"/>
        <w:rPr>
          <w:bCs/>
        </w:rPr>
      </w:pPr>
      <w:r w:rsidRPr="002D3F15">
        <w:lastRenderedPageBreak/>
        <w:t>Wykonawca będzie prowadz</w:t>
      </w:r>
      <w:r w:rsidR="00231013">
        <w:t xml:space="preserve">ił roboty zgodnie z przepisami </w:t>
      </w:r>
      <w:r w:rsidR="00231013" w:rsidRPr="00EC107B">
        <w:t>u</w:t>
      </w:r>
      <w:r w:rsidRPr="00EC107B">
        <w:t>stawy</w:t>
      </w:r>
      <w:r w:rsidRPr="002D3F15">
        <w:t xml:space="preserve"> Prawo budowlane, obowiązującymi</w:t>
      </w:r>
      <w:r w:rsidR="00231013">
        <w:t xml:space="preserve"> </w:t>
      </w:r>
      <w:r w:rsidR="00231013" w:rsidRPr="00EC107B">
        <w:t>n</w:t>
      </w:r>
      <w:r w:rsidRPr="00EC107B">
        <w:t>ormami</w:t>
      </w:r>
      <w:r>
        <w:t xml:space="preserve"> i sztuką budowlaną, a także przepisami BHP, a za skutki ewentualnych wypadków i szkód ponosi całkowitą odpowiedzialność cywilno-prawną.</w:t>
      </w:r>
    </w:p>
    <w:p w:rsidR="00B323E2" w:rsidRDefault="00B323E2" w:rsidP="00F40250">
      <w:pPr>
        <w:widowControl/>
        <w:numPr>
          <w:ilvl w:val="0"/>
          <w:numId w:val="41"/>
        </w:numPr>
        <w:autoSpaceDE/>
        <w:autoSpaceDN/>
        <w:adjustRightInd/>
        <w:spacing w:line="276" w:lineRule="auto"/>
        <w:ind w:left="284" w:hanging="284"/>
        <w:jc w:val="both"/>
        <w:rPr>
          <w:bCs/>
        </w:rPr>
      </w:pPr>
      <w:r>
        <w:t>Wykonawca zabezpieczy i oznakuje teren budowy zgodnie z obowiązującymi w tym zakresie instrukcjami i przepisami bez dodatkowego wynagrodzenia.</w:t>
      </w:r>
    </w:p>
    <w:p w:rsidR="00B323E2" w:rsidRPr="00B323E2" w:rsidRDefault="00B323E2" w:rsidP="00F40250">
      <w:pPr>
        <w:widowControl/>
        <w:numPr>
          <w:ilvl w:val="0"/>
          <w:numId w:val="41"/>
        </w:numPr>
        <w:autoSpaceDE/>
        <w:autoSpaceDN/>
        <w:adjustRightInd/>
        <w:spacing w:line="276" w:lineRule="auto"/>
        <w:ind w:left="284" w:hanging="284"/>
        <w:jc w:val="both"/>
        <w:rPr>
          <w:bCs/>
        </w:rPr>
      </w:pPr>
      <w:r w:rsidRPr="00B323E2">
        <w:rPr>
          <w:iCs/>
        </w:rPr>
        <w:t>Jeżeli w SWZ lub w załączonych do niej: projektach, opisach technicznych, specyfikacjach technicznych wykonania i odbioru robót, formularzach zostały wskazane znaki towarowe, patenty lub pochodzenie materiałów, czy urządzeń służących do realizacji niniejszego zamówienia – wszędzie tam Zamawiający dodaje wyrazy „lub równoważne”.</w:t>
      </w:r>
    </w:p>
    <w:p w:rsidR="00B323E2" w:rsidRPr="00B323E2" w:rsidRDefault="00B323E2" w:rsidP="00F40250">
      <w:pPr>
        <w:widowControl/>
        <w:numPr>
          <w:ilvl w:val="0"/>
          <w:numId w:val="41"/>
        </w:numPr>
        <w:autoSpaceDE/>
        <w:autoSpaceDN/>
        <w:adjustRightInd/>
        <w:spacing w:line="276" w:lineRule="auto"/>
        <w:ind w:left="284" w:hanging="284"/>
        <w:jc w:val="both"/>
        <w:rPr>
          <w:bCs/>
        </w:rPr>
      </w:pPr>
      <w:r w:rsidRPr="00B323E2">
        <w:rPr>
          <w:bCs/>
          <w:iCs/>
        </w:rPr>
        <w:t>Zgodnie z art. 99 ust. 5 ustawy Pzp, Zamawiają</w:t>
      </w:r>
      <w:r w:rsidR="00231013">
        <w:rPr>
          <w:bCs/>
          <w:iCs/>
        </w:rPr>
        <w:t xml:space="preserve">cy dopuszcza ujęcie w ofercie, </w:t>
      </w:r>
      <w:r w:rsidRPr="00B323E2">
        <w:rPr>
          <w:bCs/>
          <w:iCs/>
        </w:rPr>
        <w:t>a następnie zastosowanie rozwiązań równoważnych opisywanym, polegających na zastosowaniu innych materiałów i urządzeń niż podane w dokumentacji projektowej pod warunkiem zapewnienia wszystkich parametrów nie gorszych niż określone w dokumentacji projektowej.</w:t>
      </w:r>
    </w:p>
    <w:p w:rsidR="00B323E2" w:rsidRPr="00B75633" w:rsidRDefault="00B323E2" w:rsidP="00F40250">
      <w:pPr>
        <w:widowControl/>
        <w:numPr>
          <w:ilvl w:val="0"/>
          <w:numId w:val="41"/>
        </w:numPr>
        <w:autoSpaceDE/>
        <w:autoSpaceDN/>
        <w:adjustRightInd/>
        <w:spacing w:line="276" w:lineRule="auto"/>
        <w:ind w:left="284" w:hanging="284"/>
        <w:jc w:val="both"/>
        <w:rPr>
          <w:bCs/>
        </w:rPr>
      </w:pPr>
      <w:r w:rsidRPr="00F1047C">
        <w:t>Wykonawca, który powołuje się na rozwiązania równoważne opisywanym przez Zamawiającego, jest obowiązany wykazać, że oferowane przez niego rozwiązania spełniają wymagania określone przez Zamawiającego – zgodnie z art. 99 ust. 5 ustawy Pzp.</w:t>
      </w:r>
    </w:p>
    <w:p w:rsidR="00B75633" w:rsidRPr="00B75633" w:rsidRDefault="00B75633" w:rsidP="00F40250">
      <w:pPr>
        <w:pStyle w:val="pkt"/>
        <w:numPr>
          <w:ilvl w:val="0"/>
          <w:numId w:val="41"/>
        </w:numPr>
        <w:spacing w:before="0" w:after="0" w:line="276" w:lineRule="auto"/>
        <w:ind w:left="284" w:hanging="284"/>
        <w:rPr>
          <w:sz w:val="20"/>
        </w:rPr>
      </w:pPr>
      <w:r w:rsidRPr="00B75633">
        <w:rPr>
          <w:sz w:val="20"/>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 celu umówienia wizji lokalnej lub zapoznania się z dokumentacją znajdującą się na miejscu u Zamawiającego należy kontaktować się z osobami wyznaczonymi do komunikowania się z wykonawcami. </w:t>
      </w:r>
    </w:p>
    <w:bookmarkEnd w:id="0"/>
    <w:p w:rsidR="00FC70EB" w:rsidRDefault="00FC70EB" w:rsidP="00480B5C">
      <w:pPr>
        <w:shd w:val="clear" w:color="auto" w:fill="FFFFFF"/>
        <w:rPr>
          <w:rStyle w:val="text"/>
          <w:sz w:val="22"/>
          <w:szCs w:val="22"/>
        </w:rPr>
      </w:pPr>
    </w:p>
    <w:p w:rsidR="00480B5C" w:rsidRDefault="00480B5C" w:rsidP="00480B5C">
      <w:pPr>
        <w:shd w:val="clear" w:color="auto" w:fill="FFFFFF"/>
        <w:rPr>
          <w:rStyle w:val="text"/>
          <w:sz w:val="22"/>
          <w:szCs w:val="22"/>
        </w:rPr>
      </w:pPr>
      <w:r w:rsidRPr="00BD34A8">
        <w:rPr>
          <w:rStyle w:val="text"/>
          <w:sz w:val="22"/>
          <w:szCs w:val="22"/>
        </w:rPr>
        <w:t xml:space="preserve">WSPÓLNY SŁOWNIK </w:t>
      </w:r>
      <w:r w:rsidR="00B323E2">
        <w:rPr>
          <w:rStyle w:val="text"/>
          <w:sz w:val="22"/>
          <w:szCs w:val="22"/>
        </w:rPr>
        <w:t>ZAMÓWIEŃ (CPV):</w:t>
      </w:r>
    </w:p>
    <w:p w:rsidR="00561B74" w:rsidRPr="00561B74" w:rsidRDefault="00561B74" w:rsidP="00561B74">
      <w:pPr>
        <w:widowControl/>
        <w:rPr>
          <w:sz w:val="22"/>
          <w:szCs w:val="22"/>
        </w:rPr>
      </w:pPr>
      <w:r w:rsidRPr="00561B74">
        <w:rPr>
          <w:sz w:val="22"/>
          <w:szCs w:val="22"/>
        </w:rPr>
        <w:t>45100000-8 Przygotowanie terenu pod budowę</w:t>
      </w:r>
    </w:p>
    <w:p w:rsidR="00561B74" w:rsidRPr="00561B74" w:rsidRDefault="00561B74" w:rsidP="00561B74">
      <w:pPr>
        <w:widowControl/>
        <w:rPr>
          <w:sz w:val="22"/>
          <w:szCs w:val="22"/>
        </w:rPr>
      </w:pPr>
      <w:r w:rsidRPr="00561B74">
        <w:rPr>
          <w:sz w:val="22"/>
          <w:szCs w:val="22"/>
        </w:rPr>
        <w:t>45261200-6 Wykonywanie pokryć dachowych i malowanie dachów</w:t>
      </w:r>
    </w:p>
    <w:p w:rsidR="00561B74" w:rsidRPr="00561B74" w:rsidRDefault="00561B74" w:rsidP="00561B74">
      <w:pPr>
        <w:widowControl/>
        <w:rPr>
          <w:sz w:val="22"/>
          <w:szCs w:val="22"/>
        </w:rPr>
      </w:pPr>
      <w:r w:rsidRPr="00561B74">
        <w:rPr>
          <w:sz w:val="22"/>
          <w:szCs w:val="22"/>
        </w:rPr>
        <w:t>45261300-7 Kładzenie zaprawy i rynien</w:t>
      </w:r>
    </w:p>
    <w:p w:rsidR="00F40837" w:rsidRPr="00561B74" w:rsidRDefault="00561B74" w:rsidP="00561B74">
      <w:pPr>
        <w:shd w:val="clear" w:color="auto" w:fill="FFFFFF"/>
        <w:rPr>
          <w:sz w:val="22"/>
          <w:szCs w:val="22"/>
        </w:rPr>
      </w:pPr>
      <w:r w:rsidRPr="00561B74">
        <w:rPr>
          <w:sz w:val="22"/>
          <w:szCs w:val="22"/>
        </w:rPr>
        <w:t>45312310-3 Ochrona odgromowa</w:t>
      </w:r>
    </w:p>
    <w:p w:rsidR="00561B74" w:rsidRPr="00561B74" w:rsidRDefault="00561B74" w:rsidP="00561B74">
      <w:pPr>
        <w:shd w:val="clear" w:color="auto" w:fill="FFFFFF"/>
      </w:pPr>
    </w:p>
    <w:p w:rsidR="00E16F44" w:rsidRPr="00E16F44" w:rsidRDefault="00E16F44" w:rsidP="00D70362">
      <w:pPr>
        <w:pStyle w:val="Default"/>
        <w:spacing w:after="240"/>
        <w:jc w:val="both"/>
        <w:rPr>
          <w:b/>
          <w:sz w:val="22"/>
          <w:szCs w:val="22"/>
        </w:rPr>
      </w:pPr>
      <w:r w:rsidRPr="00E16F44">
        <w:rPr>
          <w:b/>
          <w:sz w:val="22"/>
          <w:szCs w:val="22"/>
          <w:highlight w:val="lightGray"/>
        </w:rPr>
        <w:t xml:space="preserve">IV. </w:t>
      </w:r>
      <w:r w:rsidRPr="00E16F44">
        <w:rPr>
          <w:b/>
          <w:bCs/>
          <w:iCs/>
          <w:sz w:val="22"/>
          <w:szCs w:val="22"/>
          <w:highlight w:val="lightGray"/>
        </w:rPr>
        <w:t>INFORMACJA NA TEMAT CZĘŚCI ZAMÓWIENIA I MOŻLIWOŚCI SKŁAD</w:t>
      </w:r>
      <w:r w:rsidR="00D70362">
        <w:rPr>
          <w:b/>
          <w:bCs/>
          <w:iCs/>
          <w:sz w:val="22"/>
          <w:szCs w:val="22"/>
          <w:highlight w:val="lightGray"/>
        </w:rPr>
        <w:t>ANIA OFERT CZĘŚCIOWYCH</w:t>
      </w:r>
    </w:p>
    <w:p w:rsidR="00E16F44" w:rsidRPr="0022309D" w:rsidRDefault="00E16F44" w:rsidP="00FD392E">
      <w:pPr>
        <w:pStyle w:val="Akapitzlist"/>
        <w:numPr>
          <w:ilvl w:val="0"/>
          <w:numId w:val="10"/>
        </w:numPr>
        <w:tabs>
          <w:tab w:val="left" w:pos="284"/>
        </w:tabs>
        <w:spacing w:after="14" w:line="240" w:lineRule="auto"/>
        <w:ind w:left="0" w:firstLine="0"/>
        <w:rPr>
          <w:color w:val="000000"/>
        </w:rPr>
      </w:pPr>
      <w:r w:rsidRPr="0022309D">
        <w:rPr>
          <w:color w:val="000000"/>
        </w:rPr>
        <w:t>Oferta m</w:t>
      </w:r>
      <w:r w:rsidR="00B07558">
        <w:rPr>
          <w:color w:val="000000"/>
        </w:rPr>
        <w:t>usi obejmować całość zamówienia.</w:t>
      </w:r>
      <w:r w:rsidRPr="0022309D">
        <w:rPr>
          <w:color w:val="000000"/>
        </w:rPr>
        <w:t xml:space="preserve"> Zamawiający nie dopuszcza możliwości składania ofert częściowych. </w:t>
      </w:r>
    </w:p>
    <w:p w:rsidR="00E16F44" w:rsidRPr="0022309D" w:rsidRDefault="00E16F44" w:rsidP="00FD392E">
      <w:pPr>
        <w:pStyle w:val="Akapitzlist"/>
        <w:numPr>
          <w:ilvl w:val="0"/>
          <w:numId w:val="10"/>
        </w:numPr>
        <w:tabs>
          <w:tab w:val="left" w:pos="284"/>
        </w:tabs>
        <w:spacing w:after="14" w:line="240" w:lineRule="auto"/>
        <w:ind w:left="0" w:firstLine="0"/>
        <w:rPr>
          <w:color w:val="000000"/>
        </w:rPr>
      </w:pPr>
      <w:r w:rsidRPr="0022309D">
        <w:rPr>
          <w:color w:val="000000"/>
        </w:rPr>
        <w:t>Oferta częściowa stanowić będzie ofertę o treści niezgodnej z warunkami zamówienia i zostanie odrzucona, zgodnie z ar</w:t>
      </w:r>
      <w:r w:rsidR="00916E70" w:rsidRPr="0022309D">
        <w:rPr>
          <w:color w:val="000000"/>
        </w:rPr>
        <w:t>t. 226 ust. 1 pkt 5 ustawy Pzp.</w:t>
      </w:r>
    </w:p>
    <w:p w:rsidR="00843628" w:rsidRDefault="00E16F44" w:rsidP="00561043">
      <w:pPr>
        <w:pStyle w:val="Akapitzlist"/>
        <w:numPr>
          <w:ilvl w:val="0"/>
          <w:numId w:val="10"/>
        </w:numPr>
        <w:tabs>
          <w:tab w:val="left" w:pos="284"/>
        </w:tabs>
        <w:spacing w:after="14" w:line="240" w:lineRule="auto"/>
        <w:ind w:left="0" w:firstLine="0"/>
        <w:rPr>
          <w:color w:val="000000"/>
        </w:rPr>
      </w:pPr>
      <w:r w:rsidRPr="0022309D">
        <w:rPr>
          <w:color w:val="000000"/>
        </w:rPr>
        <w:t>Uzasadnienie braku</w:t>
      </w:r>
      <w:r w:rsidR="00916E70" w:rsidRPr="0022309D">
        <w:rPr>
          <w:color w:val="000000"/>
        </w:rPr>
        <w:t xml:space="preserve"> podziału zamówienia na części:</w:t>
      </w:r>
    </w:p>
    <w:p w:rsidR="00561043" w:rsidRPr="00843628" w:rsidRDefault="00561043" w:rsidP="00843628">
      <w:pPr>
        <w:pStyle w:val="Akapitzlist"/>
        <w:tabs>
          <w:tab w:val="left" w:pos="284"/>
        </w:tabs>
        <w:spacing w:after="14" w:line="240" w:lineRule="auto"/>
        <w:ind w:left="0"/>
        <w:rPr>
          <w:color w:val="000000"/>
        </w:rPr>
      </w:pPr>
      <w:r w:rsidRPr="00843628">
        <w:t xml:space="preserve">Zamawiający nie dokonuje podziału zamówienia na części z uwagi na fakt, iż </w:t>
      </w:r>
      <w:r w:rsidR="00987E1E" w:rsidRPr="00843628">
        <w:t xml:space="preserve">takie działanie </w:t>
      </w:r>
      <w:r w:rsidRPr="00843628">
        <w:t xml:space="preserve">może </w:t>
      </w:r>
      <w:r w:rsidR="008B2D4C" w:rsidRPr="00843628">
        <w:t>utrudnić</w:t>
      </w:r>
      <w:r w:rsidRPr="00843628">
        <w:t xml:space="preserve"> lub </w:t>
      </w:r>
      <w:r w:rsidR="008B2D4C" w:rsidRPr="00843628">
        <w:t>uniemożliwić</w:t>
      </w:r>
      <w:r w:rsidRPr="00843628">
        <w:t xml:space="preserve"> koordynacj</w:t>
      </w:r>
      <w:r w:rsidR="008B2D4C" w:rsidRPr="00843628">
        <w:t>ę</w:t>
      </w:r>
      <w:r w:rsidRPr="00843628">
        <w:t xml:space="preserve"> prac prowadzonych przez kilka podmiotów, czego konsekwencj</w:t>
      </w:r>
      <w:r w:rsidR="00987E1E" w:rsidRPr="00843628">
        <w:t>ą</w:t>
      </w:r>
      <w:r w:rsidRPr="00843628">
        <w:t xml:space="preserve"> </w:t>
      </w:r>
      <w:r w:rsidR="008B2D4C" w:rsidRPr="00843628">
        <w:t>będzi</w:t>
      </w:r>
      <w:r w:rsidR="00987E1E" w:rsidRPr="00843628">
        <w:t>e</w:t>
      </w:r>
      <w:r w:rsidRPr="00843628">
        <w:t xml:space="preserve"> </w:t>
      </w:r>
      <w:r w:rsidR="008B2D4C" w:rsidRPr="00843628">
        <w:t>zagrożenie</w:t>
      </w:r>
      <w:r w:rsidRPr="00843628">
        <w:t xml:space="preserve"> </w:t>
      </w:r>
      <w:r w:rsidR="008B2D4C" w:rsidRPr="00843628">
        <w:t>właściwego</w:t>
      </w:r>
      <w:r w:rsidRPr="00843628">
        <w:t xml:space="preserve"> wykonania zamówienia. </w:t>
      </w:r>
      <w:r w:rsidR="00987E1E" w:rsidRPr="00843628">
        <w:t xml:space="preserve">W celu </w:t>
      </w:r>
      <w:r w:rsidR="003629B1" w:rsidRPr="00843628">
        <w:t>właściwe</w:t>
      </w:r>
      <w:r w:rsidR="0050004E" w:rsidRPr="00843628">
        <w:t>go</w:t>
      </w:r>
      <w:r w:rsidR="00987E1E" w:rsidRPr="00843628">
        <w:t xml:space="preserve"> </w:t>
      </w:r>
      <w:r w:rsidR="0050004E" w:rsidRPr="00843628">
        <w:t>wykonania</w:t>
      </w:r>
      <w:r w:rsidR="00987E1E" w:rsidRPr="00843628">
        <w:t xml:space="preserve"> zadania Wykonawca winien zaplanować </w:t>
      </w:r>
      <w:r w:rsidR="003629B1" w:rsidRPr="00843628">
        <w:t>k</w:t>
      </w:r>
      <w:r w:rsidR="00987E1E" w:rsidRPr="00843628">
        <w:t>olejność robót budowlanych w taki sposób</w:t>
      </w:r>
      <w:r w:rsidR="003629B1" w:rsidRPr="00843628">
        <w:t>,</w:t>
      </w:r>
      <w:r w:rsidR="00987E1E" w:rsidRPr="00843628">
        <w:t xml:space="preserve"> </w:t>
      </w:r>
      <w:r w:rsidR="003629B1" w:rsidRPr="00843628">
        <w:t xml:space="preserve">aby umożliwić </w:t>
      </w:r>
      <w:r w:rsidR="0050004E" w:rsidRPr="00843628">
        <w:t xml:space="preserve">sobie </w:t>
      </w:r>
      <w:r w:rsidR="003629B1" w:rsidRPr="00843628">
        <w:t xml:space="preserve">transport materiałów z i na miejsce realizacji zadania. W przypadku </w:t>
      </w:r>
      <w:r w:rsidR="0050004E" w:rsidRPr="00843628">
        <w:t xml:space="preserve">wykonywania przedmiotu zamówienia przez </w:t>
      </w:r>
      <w:r w:rsidR="003629B1" w:rsidRPr="00843628">
        <w:t xml:space="preserve">kilku Wykonawców niemożliwym będzie </w:t>
      </w:r>
      <w:r w:rsidR="0050004E" w:rsidRPr="00843628">
        <w:t>powyższe zaplanowanie kolejnych robót.</w:t>
      </w:r>
      <w:r w:rsidR="00987E1E" w:rsidRPr="00843628">
        <w:t xml:space="preserve"> </w:t>
      </w:r>
      <w:r w:rsidR="008B2D4C" w:rsidRPr="00843628">
        <w:t>Zamawiający</w:t>
      </w:r>
      <w:r w:rsidRPr="00843628">
        <w:t xml:space="preserve"> </w:t>
      </w:r>
      <w:r w:rsidR="008B2D4C" w:rsidRPr="00843628">
        <w:t>działając</w:t>
      </w:r>
      <w:r w:rsidRPr="00843628">
        <w:t xml:space="preserve"> racjonalnie, poprzez uzyskanie najlepszych efektów z poniesionych</w:t>
      </w:r>
      <w:r w:rsidR="008B2D4C" w:rsidRPr="00843628">
        <w:t xml:space="preserve"> </w:t>
      </w:r>
      <w:r w:rsidRPr="00843628">
        <w:t xml:space="preserve">nakładów, nie </w:t>
      </w:r>
      <w:r w:rsidR="008B2D4C" w:rsidRPr="00843628">
        <w:t>może</w:t>
      </w:r>
      <w:r w:rsidRPr="00843628">
        <w:t xml:space="preserve"> </w:t>
      </w:r>
      <w:r w:rsidR="008B2D4C" w:rsidRPr="00843628">
        <w:t>dopuścić</w:t>
      </w:r>
      <w:r w:rsidRPr="00843628">
        <w:t xml:space="preserve"> do maksymalnego </w:t>
      </w:r>
      <w:r w:rsidR="008B2D4C" w:rsidRPr="00843628">
        <w:t>możliwego</w:t>
      </w:r>
      <w:r w:rsidRPr="00843628">
        <w:t xml:space="preserve"> rozdrobnienia zamówienia, z uwagi, </w:t>
      </w:r>
      <w:r w:rsidR="008B2D4C" w:rsidRPr="00843628">
        <w:t xml:space="preserve">iż </w:t>
      </w:r>
      <w:r w:rsidRPr="00843628">
        <w:t xml:space="preserve">nadmierne rozdrobnienie przedmiotowego zamówienia na </w:t>
      </w:r>
      <w:r w:rsidR="008B2D4C" w:rsidRPr="00843628">
        <w:t>części</w:t>
      </w:r>
      <w:r w:rsidRPr="00843628">
        <w:t xml:space="preserve"> </w:t>
      </w:r>
      <w:r w:rsidR="008B2D4C" w:rsidRPr="00843628">
        <w:t>może</w:t>
      </w:r>
      <w:r w:rsidRPr="00843628">
        <w:t xml:space="preserve"> </w:t>
      </w:r>
      <w:r w:rsidR="008B2D4C" w:rsidRPr="00843628">
        <w:t>pociągnąć</w:t>
      </w:r>
      <w:r w:rsidRPr="00843628">
        <w:t xml:space="preserve"> za </w:t>
      </w:r>
      <w:r w:rsidR="008B2D4C" w:rsidRPr="00843628">
        <w:t>sobą</w:t>
      </w:r>
      <w:r w:rsidRPr="00843628">
        <w:t xml:space="preserve"> negatywne skutki</w:t>
      </w:r>
      <w:r w:rsidR="008B2D4C" w:rsidRPr="00843628">
        <w:t xml:space="preserve"> </w:t>
      </w:r>
      <w:r w:rsidRPr="00843628">
        <w:t xml:space="preserve">dla </w:t>
      </w:r>
      <w:r w:rsidR="00987E1E" w:rsidRPr="00843628">
        <w:t>wykonania zadania, zagro</w:t>
      </w:r>
      <w:r w:rsidR="0050004E" w:rsidRPr="00843628">
        <w:t>zić</w:t>
      </w:r>
      <w:r w:rsidR="00987E1E" w:rsidRPr="00843628">
        <w:t xml:space="preserve"> </w:t>
      </w:r>
      <w:r w:rsidR="0050004E" w:rsidRPr="00843628">
        <w:t xml:space="preserve">terminowemu </w:t>
      </w:r>
      <w:r w:rsidR="00987E1E" w:rsidRPr="00843628">
        <w:t>wykonani</w:t>
      </w:r>
      <w:r w:rsidR="0050004E" w:rsidRPr="00843628">
        <w:t>u</w:t>
      </w:r>
      <w:r w:rsidR="00987E1E" w:rsidRPr="00843628">
        <w:t xml:space="preserve"> zamówienia, a w efekcie skutkować utratą pozyskanych środków finansowych</w:t>
      </w:r>
      <w:r w:rsidR="0050004E" w:rsidRPr="00843628">
        <w:t xml:space="preserve"> </w:t>
      </w:r>
      <w:r w:rsidR="00987E1E" w:rsidRPr="00843628">
        <w:t>na realizację zadania</w:t>
      </w:r>
      <w:r w:rsidR="0050004E" w:rsidRPr="00843628">
        <w:t xml:space="preserve"> (dotacja)</w:t>
      </w:r>
      <w:r w:rsidR="00987E1E" w:rsidRPr="00843628">
        <w:t>.</w:t>
      </w:r>
    </w:p>
    <w:p w:rsidR="00561043" w:rsidRDefault="00561043" w:rsidP="00561043">
      <w:pPr>
        <w:pStyle w:val="Nagwek1"/>
        <w:jc w:val="both"/>
        <w:rPr>
          <w:color w:val="auto"/>
        </w:rPr>
      </w:pPr>
    </w:p>
    <w:p w:rsidR="0057466F" w:rsidRPr="00561043" w:rsidRDefault="00D70362" w:rsidP="00561043">
      <w:pPr>
        <w:pStyle w:val="Nagwek1"/>
        <w:jc w:val="both"/>
        <w:rPr>
          <w:b/>
          <w:i w:val="0"/>
          <w:sz w:val="22"/>
          <w:szCs w:val="22"/>
        </w:rPr>
      </w:pPr>
      <w:r w:rsidRPr="00561043">
        <w:rPr>
          <w:b/>
          <w:i w:val="0"/>
          <w:sz w:val="22"/>
          <w:szCs w:val="22"/>
          <w:highlight w:val="lightGray"/>
        </w:rPr>
        <w:t>V. TERMIN WYKONANIA ZAMÓWIENIA</w:t>
      </w:r>
    </w:p>
    <w:p w:rsidR="0015561E" w:rsidRDefault="0015561E" w:rsidP="00FD392E">
      <w:pPr>
        <w:pStyle w:val="Akapitzlist"/>
        <w:numPr>
          <w:ilvl w:val="0"/>
          <w:numId w:val="39"/>
        </w:numPr>
        <w:autoSpaceDE w:val="0"/>
        <w:spacing w:after="0"/>
        <w:ind w:left="426"/>
        <w:contextualSpacing/>
        <w:rPr>
          <w:sz w:val="24"/>
          <w:szCs w:val="24"/>
          <w:lang w:eastAsia="pl-PL"/>
        </w:rPr>
      </w:pPr>
      <w:r>
        <w:t>Data rozpoczęcia wykonywania Umowy – dzień zawarcia Umowy</w:t>
      </w:r>
      <w:r w:rsidR="0050004E">
        <w:t xml:space="preserve"> (przewidywany termin 02.05.2022 r.)</w:t>
      </w:r>
    </w:p>
    <w:p w:rsidR="0015561E" w:rsidRPr="00065069" w:rsidRDefault="0015561E" w:rsidP="00FD392E">
      <w:pPr>
        <w:pStyle w:val="Akapitzlist"/>
        <w:numPr>
          <w:ilvl w:val="0"/>
          <w:numId w:val="39"/>
        </w:numPr>
        <w:autoSpaceDE w:val="0"/>
        <w:spacing w:after="0"/>
        <w:ind w:left="426"/>
        <w:contextualSpacing/>
        <w:rPr>
          <w:sz w:val="24"/>
          <w:szCs w:val="24"/>
          <w:lang w:eastAsia="pl-PL"/>
        </w:rPr>
      </w:pPr>
      <w:r>
        <w:t xml:space="preserve">Data zakończenia wykonywania Umowy – </w:t>
      </w:r>
      <w:r w:rsidR="0050004E">
        <w:t xml:space="preserve">najpóźniej </w:t>
      </w:r>
      <w:r>
        <w:t xml:space="preserve">do dnia </w:t>
      </w:r>
      <w:r w:rsidR="0050004E">
        <w:rPr>
          <w:b/>
        </w:rPr>
        <w:t>3</w:t>
      </w:r>
      <w:r w:rsidR="00B07558">
        <w:rPr>
          <w:b/>
        </w:rPr>
        <w:t>0.</w:t>
      </w:r>
      <w:r w:rsidR="0050004E">
        <w:rPr>
          <w:b/>
        </w:rPr>
        <w:t>09</w:t>
      </w:r>
      <w:r w:rsidRPr="00AB51BD">
        <w:rPr>
          <w:b/>
        </w:rPr>
        <w:t>.</w:t>
      </w:r>
      <w:r w:rsidRPr="00065069">
        <w:rPr>
          <w:b/>
        </w:rPr>
        <w:t>202</w:t>
      </w:r>
      <w:r w:rsidR="0050004E">
        <w:rPr>
          <w:b/>
        </w:rPr>
        <w:t>2</w:t>
      </w:r>
      <w:r w:rsidRPr="00065069">
        <w:rPr>
          <w:b/>
        </w:rPr>
        <w:t xml:space="preserve"> r</w:t>
      </w:r>
      <w:r>
        <w:rPr>
          <w:b/>
        </w:rPr>
        <w:t>.</w:t>
      </w:r>
    </w:p>
    <w:p w:rsidR="0057466F" w:rsidRDefault="0057466F" w:rsidP="002D5922">
      <w:pPr>
        <w:shd w:val="clear" w:color="auto" w:fill="FFFFFF"/>
        <w:jc w:val="both"/>
        <w:rPr>
          <w:b/>
          <w:sz w:val="22"/>
          <w:szCs w:val="22"/>
        </w:rPr>
      </w:pPr>
    </w:p>
    <w:p w:rsidR="001E2FB7" w:rsidRDefault="001E2FB7" w:rsidP="00126E78">
      <w:pPr>
        <w:pStyle w:val="Default"/>
        <w:spacing w:after="240"/>
        <w:jc w:val="both"/>
        <w:rPr>
          <w:b/>
          <w:bCs/>
          <w:iCs/>
          <w:sz w:val="21"/>
          <w:szCs w:val="21"/>
        </w:rPr>
      </w:pPr>
      <w:r w:rsidRPr="001E2FB7">
        <w:rPr>
          <w:b/>
          <w:sz w:val="22"/>
          <w:szCs w:val="22"/>
          <w:highlight w:val="lightGray"/>
        </w:rPr>
        <w:t xml:space="preserve">VI. </w:t>
      </w:r>
      <w:r w:rsidRPr="001E2FB7">
        <w:rPr>
          <w:b/>
          <w:bCs/>
          <w:iCs/>
          <w:sz w:val="21"/>
          <w:szCs w:val="21"/>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KORESPONDENCJI ELEKTRONICZNEJ, A </w:t>
      </w:r>
      <w:r w:rsidRPr="001E2FB7">
        <w:rPr>
          <w:b/>
          <w:bCs/>
          <w:iCs/>
          <w:sz w:val="21"/>
          <w:szCs w:val="21"/>
          <w:highlight w:val="lightGray"/>
        </w:rPr>
        <w:lastRenderedPageBreak/>
        <w:t xml:space="preserve">TAKŻE WSKAZANIE OSÓB UPRAWNIONYCH DO </w:t>
      </w:r>
      <w:r w:rsidR="00D70362">
        <w:rPr>
          <w:b/>
          <w:bCs/>
          <w:iCs/>
          <w:sz w:val="21"/>
          <w:szCs w:val="21"/>
          <w:highlight w:val="lightGray"/>
        </w:rPr>
        <w:t>KOMUNIKOWANIA SIĘ Z WYKONAWCAMI</w:t>
      </w:r>
    </w:p>
    <w:p w:rsidR="00CC5B00" w:rsidRPr="004E701F" w:rsidRDefault="00CC5B00" w:rsidP="00FD392E">
      <w:pPr>
        <w:pStyle w:val="Akapitzlist"/>
        <w:numPr>
          <w:ilvl w:val="1"/>
          <w:numId w:val="11"/>
        </w:numPr>
        <w:tabs>
          <w:tab w:val="left" w:pos="284"/>
        </w:tabs>
        <w:spacing w:after="0" w:line="240" w:lineRule="auto"/>
        <w:ind w:left="0" w:right="91"/>
        <w:rPr>
          <w:bCs/>
        </w:rPr>
      </w:pPr>
      <w:r w:rsidRPr="004E701F">
        <w:rPr>
          <w:bCs/>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Pr>
          <w:bCs/>
        </w:rPr>
        <w:t>P</w:t>
      </w:r>
      <w:r w:rsidRPr="004E701F">
        <w:rPr>
          <w:bCs/>
        </w:rPr>
        <w:t>zp, odbywa się przy użyciu środków komunikacji elektronicznej. Przez środki komunikacji elektronicznej rozumie się środki komunikacji elektronicznej zdefiniowane w ustawie z dnia 18 lipca 2002 r. o świadczeniu usług drogą elektroniczną (Dz. U. z 2020 r. poz. 344</w:t>
      </w:r>
      <w:r w:rsidR="002B1D3F">
        <w:rPr>
          <w:bCs/>
        </w:rPr>
        <w:t xml:space="preserve"> z zm.</w:t>
      </w:r>
      <w:r w:rsidRPr="004E701F">
        <w:rPr>
          <w:bCs/>
        </w:rPr>
        <w:t xml:space="preserve">). </w:t>
      </w:r>
    </w:p>
    <w:p w:rsidR="00CC5B00" w:rsidRPr="004E701F" w:rsidRDefault="00CC5B00" w:rsidP="00FD392E">
      <w:pPr>
        <w:pStyle w:val="Akapitzlist"/>
        <w:numPr>
          <w:ilvl w:val="1"/>
          <w:numId w:val="11"/>
        </w:numPr>
        <w:tabs>
          <w:tab w:val="left" w:pos="284"/>
        </w:tabs>
        <w:spacing w:after="0" w:line="240" w:lineRule="auto"/>
        <w:ind w:left="0" w:right="91"/>
        <w:rPr>
          <w:bCs/>
        </w:rPr>
      </w:pPr>
      <w:r w:rsidRPr="004E701F">
        <w:rPr>
          <w:bCs/>
        </w:rPr>
        <w:t xml:space="preserve">Ofertę, oświadczenia, o których mowa w art. 125 ust. 1 </w:t>
      </w:r>
      <w:r w:rsidR="00F267BF" w:rsidRPr="004E701F">
        <w:rPr>
          <w:bCs/>
        </w:rPr>
        <w:t>Pzp</w:t>
      </w:r>
      <w:r w:rsidRPr="004E701F">
        <w:rPr>
          <w:bCs/>
        </w:rPr>
        <w:t xml:space="preserve">., podmiotowe środki dowodowe, pełnomocnictwa, zobowiązanie podmiotu udostępniającego zasoby sporządza się w postaci elektronicznej, w ogólnie dostępnych formatach danych, w szczególności w </w:t>
      </w:r>
      <w:r w:rsidRPr="00EC107B">
        <w:rPr>
          <w:bCs/>
        </w:rPr>
        <w:t>formatach .txt, .rtf, .pdf, .</w:t>
      </w:r>
      <w:proofErr w:type="spellStart"/>
      <w:r w:rsidRPr="00EC107B">
        <w:rPr>
          <w:bCs/>
        </w:rPr>
        <w:t>doc</w:t>
      </w:r>
      <w:proofErr w:type="spellEnd"/>
      <w:r w:rsidRPr="00EC107B">
        <w:rPr>
          <w:bCs/>
        </w:rPr>
        <w:t>, .</w:t>
      </w:r>
      <w:proofErr w:type="spellStart"/>
      <w:r w:rsidRPr="00EC107B">
        <w:rPr>
          <w:bCs/>
        </w:rPr>
        <w:t>docx</w:t>
      </w:r>
      <w:proofErr w:type="spellEnd"/>
      <w:r w:rsidRPr="00EC107B">
        <w:rPr>
          <w:bCs/>
        </w:rPr>
        <w:t>, .</w:t>
      </w:r>
      <w:proofErr w:type="spellStart"/>
      <w:r w:rsidRPr="00EC107B">
        <w:rPr>
          <w:bCs/>
        </w:rPr>
        <w:t>odt</w:t>
      </w:r>
      <w:proofErr w:type="spellEnd"/>
      <w:r w:rsidRPr="00EC107B">
        <w:rPr>
          <w:bCs/>
        </w:rPr>
        <w:t xml:space="preserve"> </w:t>
      </w:r>
      <w:r>
        <w:rPr>
          <w:bCs/>
        </w:rPr>
        <w:t>ze</w:t>
      </w:r>
      <w:r w:rsidR="007C6D05">
        <w:rPr>
          <w:bCs/>
        </w:rPr>
        <w:t xml:space="preserve"> szczególnym wskazaniem na .pdf</w:t>
      </w:r>
      <w:r w:rsidRPr="004E701F">
        <w:rPr>
          <w:bCs/>
        </w:rPr>
        <w:t xml:space="preserve">. Ofertę, a także oświadczenie o jakim mowa w Rozdziale </w:t>
      </w:r>
      <w:r>
        <w:rPr>
          <w:bCs/>
        </w:rPr>
        <w:t>I</w:t>
      </w:r>
      <w:r w:rsidRPr="004E701F">
        <w:rPr>
          <w:bCs/>
        </w:rPr>
        <w:t>X ust. 1</w:t>
      </w:r>
      <w:r>
        <w:rPr>
          <w:bCs/>
        </w:rPr>
        <w:t xml:space="preserve"> i 2</w:t>
      </w:r>
      <w:r w:rsidRPr="004E701F">
        <w:rPr>
          <w:bCs/>
        </w:rPr>
        <w:t xml:space="preserve"> SWZ składa się, pod rygorem nieważności, w formie elektronicznej lub w postaci elektronicznej opatrzonej podpisem zaufanym lub podpisem osobistym. </w:t>
      </w:r>
    </w:p>
    <w:p w:rsidR="00CC5B00" w:rsidRPr="004E701F" w:rsidRDefault="00CC5B00" w:rsidP="00FD392E">
      <w:pPr>
        <w:pStyle w:val="Akapitzlist"/>
        <w:numPr>
          <w:ilvl w:val="1"/>
          <w:numId w:val="11"/>
        </w:numPr>
        <w:tabs>
          <w:tab w:val="left" w:pos="284"/>
          <w:tab w:val="left" w:pos="426"/>
        </w:tabs>
        <w:spacing w:after="0" w:line="240" w:lineRule="auto"/>
        <w:ind w:left="0" w:right="92"/>
        <w:rPr>
          <w:color w:val="0000FF"/>
        </w:rPr>
      </w:pPr>
      <w:r w:rsidRPr="004E701F">
        <w:t xml:space="preserve">W postępowaniu o udzielenie zamówienia komunikacja między Zamawiającym a Wykonawcami odbywa się drogą elektroniczną przy użyciu </w:t>
      </w:r>
      <w:proofErr w:type="spellStart"/>
      <w:r w:rsidRPr="004E701F">
        <w:t>miniPortalu</w:t>
      </w:r>
      <w:proofErr w:type="spellEnd"/>
      <w:r w:rsidRPr="004E701F">
        <w:rPr>
          <w:color w:val="0000FF"/>
        </w:rPr>
        <w:t xml:space="preserve"> </w:t>
      </w:r>
      <w:hyperlink r:id="rId12" w:history="1">
        <w:r w:rsidRPr="004E701F">
          <w:rPr>
            <w:rStyle w:val="Hipercze"/>
          </w:rPr>
          <w:t>https://miniportal.uzp.gov.pl</w:t>
        </w:r>
      </w:hyperlink>
      <w:r w:rsidRPr="004E701F">
        <w:t xml:space="preserve">, </w:t>
      </w:r>
      <w:proofErr w:type="spellStart"/>
      <w:r w:rsidRPr="004E701F">
        <w:t>ePUAPu</w:t>
      </w:r>
      <w:proofErr w:type="spellEnd"/>
      <w:r w:rsidRPr="004E701F">
        <w:t xml:space="preserve"> </w:t>
      </w:r>
      <w:hyperlink r:id="rId13" w:history="1">
        <w:r w:rsidRPr="004E701F">
          <w:rPr>
            <w:rStyle w:val="Hipercze"/>
          </w:rPr>
          <w:t>https://epuap.gov.pl/wps/portal</w:t>
        </w:r>
      </w:hyperlink>
      <w:r w:rsidRPr="004E701F">
        <w:rPr>
          <w:color w:val="0000FF"/>
        </w:rPr>
        <w:t xml:space="preserve"> </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 xml:space="preserve">Wykonawca zamierzający wziąć udział w postępowaniu o udzielenie zamówienia publicznego, musi posiadać konto na </w:t>
      </w:r>
      <w:proofErr w:type="spellStart"/>
      <w:r w:rsidRPr="004E701F">
        <w:t>ePUAP</w:t>
      </w:r>
      <w:proofErr w:type="spellEnd"/>
      <w:r w:rsidRPr="004E701F">
        <w:t xml:space="preserve">. Wykonawca posiadający konto na </w:t>
      </w:r>
      <w:proofErr w:type="spellStart"/>
      <w:r w:rsidRPr="004E701F">
        <w:t>ePUAP</w:t>
      </w:r>
      <w:proofErr w:type="spellEnd"/>
      <w:r w:rsidRPr="004E701F">
        <w:t xml:space="preserve"> ma dostęp do formularzy: złożenia, zmiany, wycofania oferty lub wniosku oraz do formularza do komunikacji.</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 xml:space="preserve">Wymagania techniczne i organizacyjne wysyłania i odbierania korespondencji elektronicznej przekazywanej przy ich użyciu, opisane zostały w Regulaminie korzystania z </w:t>
      </w:r>
      <w:proofErr w:type="spellStart"/>
      <w:r w:rsidRPr="004E701F">
        <w:t>miniPortalu</w:t>
      </w:r>
      <w:proofErr w:type="spellEnd"/>
      <w:r w:rsidRPr="004E701F">
        <w:t xml:space="preserve"> dostępnym pod adresem </w:t>
      </w:r>
      <w:hyperlink r:id="rId14" w:history="1">
        <w:r w:rsidRPr="004E701F">
          <w:rPr>
            <w:rStyle w:val="Hipercze"/>
          </w:rPr>
          <w:t>https://miniportal.uzp.gov.pl/WarunkiUslugi</w:t>
        </w:r>
      </w:hyperlink>
      <w:r w:rsidRPr="004E701F">
        <w:t xml:space="preserve"> oraz Regulaminie </w:t>
      </w:r>
      <w:proofErr w:type="spellStart"/>
      <w:r w:rsidRPr="004E701F">
        <w:t>ePUAP</w:t>
      </w:r>
      <w:proofErr w:type="spellEnd"/>
      <w:r w:rsidRPr="004E701F">
        <w:t>.</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 xml:space="preserve">Wykonawca przystępując do niniejszego postępowania o udzielenie zamówienia publicznego, akceptuje warunki korzystania z </w:t>
      </w:r>
      <w:proofErr w:type="spellStart"/>
      <w:r w:rsidRPr="004E701F">
        <w:t>miniPortalu</w:t>
      </w:r>
      <w:proofErr w:type="spellEnd"/>
      <w:r w:rsidRPr="004E701F">
        <w:t xml:space="preserve">, określone w Regulaminie </w:t>
      </w:r>
      <w:proofErr w:type="spellStart"/>
      <w:r w:rsidRPr="004E701F">
        <w:t>miniPortalu</w:t>
      </w:r>
      <w:proofErr w:type="spellEnd"/>
      <w:r w:rsidRPr="004E701F">
        <w:t xml:space="preserve"> oraz zobowiązuje się korzystając z </w:t>
      </w:r>
      <w:proofErr w:type="spellStart"/>
      <w:r w:rsidRPr="004E701F">
        <w:t>miniPortalu</w:t>
      </w:r>
      <w:proofErr w:type="spellEnd"/>
      <w:r w:rsidRPr="004E701F">
        <w:t xml:space="preserve"> przestrzegać postanowień tego regulaminu.</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Maksymalny rozmiar plików przesyłanych za pośrednictwem dedykowanych formularzy do złożenia i wycofania oferty oraz do komunikacji wynosi 150 MB.</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proofErr w:type="spellStart"/>
      <w:r w:rsidRPr="004E701F">
        <w:t>ePUAP</w:t>
      </w:r>
      <w:proofErr w:type="spellEnd"/>
      <w:r w:rsidRPr="004E701F">
        <w:t>.</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 xml:space="preserve">W postępowaniu o udzielenie zamówienia korespondencja (inna niż oferta Wykonawcy i załączniki do oferty) odbywa się elektronicznie za pośrednictwem dedykowanego formularza dostępnego na </w:t>
      </w:r>
      <w:proofErr w:type="spellStart"/>
      <w:r w:rsidRPr="004E701F">
        <w:t>ePUAP</w:t>
      </w:r>
      <w:proofErr w:type="spellEnd"/>
      <w:r w:rsidRPr="004E701F">
        <w:t xml:space="preserve"> oraz udostępnionego przez </w:t>
      </w:r>
      <w:proofErr w:type="spellStart"/>
      <w:r w:rsidRPr="004E701F">
        <w:t>miniPortal</w:t>
      </w:r>
      <w:proofErr w:type="spellEnd"/>
      <w:r w:rsidRPr="004E701F">
        <w:t xml:space="preserve"> (Formularz do komunikacji). Korespondencja przesłana za pomocą tego formularza nie może być szyfrowana. We wszelkiej korespondencji związanej z niniejszym postępowaniem Zamawiający i Wykonawcy posługują się numerem ogłoszenia (BZP).</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Przekazanie korespondencji w sposób opisany w ust. 9 wymaga obowiązkowego poinformowania Zamawiającego o przekazaniu wiadomości na adres e-mail wskazany w rozdziale I (niedopełnienie tego obowiązku uznane będzie jako nieskuteczne przekazanie dokumentów). Zamawiający może również komunikować się z Wykonawcami za pomocą poczty elektronicznej, e-mail wskazanym w rozdziale I – „</w:t>
      </w:r>
      <w:r>
        <w:t>Nazwa i adres Zamawiającego</w:t>
      </w:r>
      <w:r w:rsidRPr="004E701F">
        <w:t>”</w:t>
      </w:r>
      <w:r w:rsidR="00EA55A6">
        <w:t>.</w:t>
      </w:r>
      <w:r w:rsidRPr="004E701F">
        <w:t xml:space="preserve"> </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w:t>
      </w:r>
      <w:r>
        <w:t>w.</w:t>
      </w:r>
      <w:r w:rsidRPr="004E701F">
        <w:t xml:space="preserve"> ust</w:t>
      </w:r>
      <w:r>
        <w:t>ępie</w:t>
      </w:r>
      <w:r w:rsidRPr="004E701F">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Zamawiający nie przewiduje sposobu komunikowania się z Wykonawcami w inny sposób niż przy użyciu środków komunikacji elektronicznej, wskazanych w SWZ.</w:t>
      </w:r>
    </w:p>
    <w:p w:rsidR="00CC5B00" w:rsidRPr="004E701F" w:rsidRDefault="00CC5B00" w:rsidP="00FD392E">
      <w:pPr>
        <w:pStyle w:val="Akapitzlist"/>
        <w:numPr>
          <w:ilvl w:val="1"/>
          <w:numId w:val="11"/>
        </w:numPr>
        <w:tabs>
          <w:tab w:val="left" w:pos="284"/>
          <w:tab w:val="left" w:pos="426"/>
        </w:tabs>
        <w:spacing w:after="0" w:line="240" w:lineRule="auto"/>
        <w:ind w:left="0" w:right="92"/>
      </w:pPr>
      <w:r w:rsidRPr="004E701F">
        <w:t>Postępowanie o udzielenie zamówienia prowadzi się w języku polskim.</w:t>
      </w:r>
      <w:r w:rsidRPr="004E701F">
        <w:tab/>
      </w:r>
      <w:r w:rsidRPr="004E701F">
        <w:tab/>
      </w:r>
      <w:r w:rsidRPr="004E701F">
        <w:tab/>
      </w:r>
    </w:p>
    <w:p w:rsidR="00CC5B00" w:rsidRPr="004E701F" w:rsidRDefault="00CC5B00" w:rsidP="00FD392E">
      <w:pPr>
        <w:pStyle w:val="Akapitzlist"/>
        <w:numPr>
          <w:ilvl w:val="1"/>
          <w:numId w:val="11"/>
        </w:numPr>
        <w:tabs>
          <w:tab w:val="left" w:pos="284"/>
        </w:tabs>
        <w:spacing w:after="0" w:line="240" w:lineRule="auto"/>
        <w:ind w:left="0" w:right="92"/>
      </w:pPr>
      <w:r w:rsidRPr="004E701F">
        <w:t xml:space="preserve">W korespondencji kierowanej do Zamawiającego Wykonawcy powinni posługiwać się numerem przedmiotowego postępowania. </w:t>
      </w:r>
    </w:p>
    <w:p w:rsidR="00CC5B00" w:rsidRPr="004E701F" w:rsidRDefault="00954119" w:rsidP="00FD392E">
      <w:pPr>
        <w:pStyle w:val="Akapitzlist"/>
        <w:numPr>
          <w:ilvl w:val="1"/>
          <w:numId w:val="11"/>
        </w:numPr>
        <w:tabs>
          <w:tab w:val="left" w:pos="284"/>
        </w:tabs>
        <w:spacing w:after="0" w:line="240" w:lineRule="auto"/>
        <w:ind w:left="0" w:right="92"/>
      </w:pPr>
      <w:r>
        <w:t>Wykonawca może zwrócić się do Z</w:t>
      </w:r>
      <w:r w:rsidR="00CC5B00" w:rsidRPr="004E701F">
        <w:t>amawiającego z wnioskiem o wyjaśnienie treści SWZ.</w:t>
      </w:r>
    </w:p>
    <w:p w:rsidR="00CC5B00" w:rsidRPr="004E701F" w:rsidRDefault="00CC5B00" w:rsidP="00FD392E">
      <w:pPr>
        <w:pStyle w:val="Akapitzlist"/>
        <w:numPr>
          <w:ilvl w:val="1"/>
          <w:numId w:val="11"/>
        </w:numPr>
        <w:tabs>
          <w:tab w:val="left" w:pos="284"/>
        </w:tabs>
        <w:spacing w:after="0" w:line="240" w:lineRule="auto"/>
        <w:ind w:left="0" w:right="92"/>
      </w:pPr>
      <w:r w:rsidRPr="004E701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C5B00" w:rsidRPr="004E701F" w:rsidRDefault="003748E7" w:rsidP="00FD392E">
      <w:pPr>
        <w:pStyle w:val="Akapitzlist"/>
        <w:numPr>
          <w:ilvl w:val="1"/>
          <w:numId w:val="11"/>
        </w:numPr>
        <w:tabs>
          <w:tab w:val="left" w:pos="284"/>
        </w:tabs>
        <w:spacing w:after="0" w:line="240" w:lineRule="auto"/>
        <w:ind w:left="0" w:right="92"/>
      </w:pPr>
      <w:r>
        <w:lastRenderedPageBreak/>
        <w:t xml:space="preserve">Jeżeli </w:t>
      </w:r>
      <w:r w:rsidR="00EC107B" w:rsidRPr="00EC107B">
        <w:t>z</w:t>
      </w:r>
      <w:r w:rsidR="00CC5B00" w:rsidRPr="00EC107B">
        <w:t xml:space="preserve">amawiający </w:t>
      </w:r>
      <w:r w:rsidR="00CC5B00" w:rsidRPr="004E701F">
        <w:t>nie udzieli wyjaśnień w terminie, o którym mowa w ust. 1</w:t>
      </w:r>
      <w:r w:rsidR="00CC5B00">
        <w:t>6</w:t>
      </w:r>
      <w:r w:rsidR="00CC5B00" w:rsidRPr="004E701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CC5B00">
        <w:t>6</w:t>
      </w:r>
      <w:r>
        <w:t xml:space="preserve">, </w:t>
      </w:r>
      <w:r w:rsidR="00EC107B" w:rsidRPr="00EC107B">
        <w:t>z</w:t>
      </w:r>
      <w:r w:rsidR="00CC5B00" w:rsidRPr="00EC107B">
        <w:t xml:space="preserve">amawiający </w:t>
      </w:r>
      <w:r w:rsidR="00CC5B00" w:rsidRPr="004E701F">
        <w:t>nie ma obowiązku udzielania wyjaśnień SWZ oraz obowiązku przedłużenia terminu składania ofert.</w:t>
      </w:r>
    </w:p>
    <w:p w:rsidR="00CC5B00" w:rsidRPr="004E701F" w:rsidRDefault="00CC5B00" w:rsidP="00FD392E">
      <w:pPr>
        <w:pStyle w:val="Akapitzlist"/>
        <w:numPr>
          <w:ilvl w:val="1"/>
          <w:numId w:val="11"/>
        </w:numPr>
        <w:tabs>
          <w:tab w:val="left" w:pos="284"/>
        </w:tabs>
        <w:spacing w:after="0" w:line="240" w:lineRule="auto"/>
        <w:ind w:left="0" w:right="92"/>
      </w:pPr>
      <w:r w:rsidRPr="004E701F">
        <w:t>Przedłużenie terminu składania ofert, o których mowa w ust. 1</w:t>
      </w:r>
      <w:r>
        <w:t>7</w:t>
      </w:r>
      <w:r w:rsidRPr="004E701F">
        <w:t>, nie wpływa na bieg terminu składania wniosku o wyjaśnienie treści SWZ.</w:t>
      </w:r>
    </w:p>
    <w:p w:rsidR="004E701F" w:rsidRPr="003904BC" w:rsidRDefault="004E701F" w:rsidP="00FD392E">
      <w:pPr>
        <w:pStyle w:val="Akapitzlist"/>
        <w:numPr>
          <w:ilvl w:val="1"/>
          <w:numId w:val="11"/>
        </w:numPr>
        <w:tabs>
          <w:tab w:val="left" w:pos="284"/>
        </w:tabs>
        <w:spacing w:after="0"/>
        <w:ind w:left="0" w:right="92"/>
        <w:rPr>
          <w:rFonts w:ascii="Arial" w:hAnsi="Arial" w:cs="Arial"/>
          <w:color w:val="000000"/>
          <w:sz w:val="24"/>
          <w:szCs w:val="24"/>
        </w:rPr>
      </w:pPr>
      <w:r w:rsidRPr="003904BC">
        <w:rPr>
          <w:b/>
          <w:bCs/>
        </w:rPr>
        <w:t xml:space="preserve">Osoby uprawnione do kontaktowania się z Wykonawcami: </w:t>
      </w:r>
    </w:p>
    <w:p w:rsidR="003904BC" w:rsidRDefault="00EA55A6" w:rsidP="00FD392E">
      <w:pPr>
        <w:pStyle w:val="Akapitzlist"/>
        <w:numPr>
          <w:ilvl w:val="0"/>
          <w:numId w:val="12"/>
        </w:numPr>
        <w:tabs>
          <w:tab w:val="left" w:pos="284"/>
        </w:tabs>
        <w:overflowPunct w:val="0"/>
        <w:spacing w:after="0" w:line="240" w:lineRule="auto"/>
        <w:ind w:left="284" w:hanging="142"/>
      </w:pPr>
      <w:r>
        <w:t xml:space="preserve">Kierownik </w:t>
      </w:r>
      <w:r w:rsidR="00EC107B">
        <w:t>d</w:t>
      </w:r>
      <w:r>
        <w:t xml:space="preserve">ziału </w:t>
      </w:r>
      <w:r w:rsidR="00EC107B">
        <w:t>t</w:t>
      </w:r>
      <w:r>
        <w:t>echnicznego – Sławomir Zduniak</w:t>
      </w:r>
      <w:r w:rsidR="00665682">
        <w:t xml:space="preserve"> </w:t>
      </w:r>
      <w:r w:rsidR="00954119">
        <w:t xml:space="preserve">– tel. </w:t>
      </w:r>
      <w:r w:rsidR="003904BC" w:rsidRPr="003904BC">
        <w:t xml:space="preserve">33/857 56 </w:t>
      </w:r>
      <w:r>
        <w:t>10, tel. kom. 512 088 770</w:t>
      </w:r>
    </w:p>
    <w:p w:rsidR="003904BC" w:rsidRPr="003904BC" w:rsidRDefault="003748E7" w:rsidP="00FD392E">
      <w:pPr>
        <w:pStyle w:val="Akapitzlist"/>
        <w:numPr>
          <w:ilvl w:val="0"/>
          <w:numId w:val="12"/>
        </w:numPr>
        <w:tabs>
          <w:tab w:val="left" w:pos="284"/>
        </w:tabs>
        <w:overflowPunct w:val="0"/>
        <w:spacing w:after="0" w:line="240" w:lineRule="auto"/>
        <w:ind w:left="284" w:hanging="142"/>
      </w:pPr>
      <w:r>
        <w:t>Inspektor ds</w:t>
      </w:r>
      <w:r w:rsidRPr="00EC107B">
        <w:t xml:space="preserve">. </w:t>
      </w:r>
      <w:r w:rsidR="00EC107B" w:rsidRPr="00EC107B">
        <w:t>z</w:t>
      </w:r>
      <w:r w:rsidR="003904BC" w:rsidRPr="00EC107B">
        <w:t xml:space="preserve">amówień </w:t>
      </w:r>
      <w:r w:rsidR="00EC107B" w:rsidRPr="00EC107B">
        <w:t>p</w:t>
      </w:r>
      <w:r w:rsidR="003904BC" w:rsidRPr="00EC107B">
        <w:t>ublicznych</w:t>
      </w:r>
      <w:r w:rsidRPr="00EC107B">
        <w:t xml:space="preserve"> </w:t>
      </w:r>
      <w:r>
        <w:rPr>
          <w:color w:val="FF0000"/>
        </w:rPr>
        <w:t xml:space="preserve">– </w:t>
      </w:r>
      <w:r w:rsidR="00665682">
        <w:t xml:space="preserve">Marcin Stawowski - tel.  </w:t>
      </w:r>
      <w:r w:rsidR="003904BC" w:rsidRPr="003904BC">
        <w:t>33/ 857-56-0</w:t>
      </w:r>
      <w:r w:rsidR="00EA55A6">
        <w:t>6</w:t>
      </w:r>
    </w:p>
    <w:p w:rsidR="00AA7363" w:rsidRDefault="00AA7363" w:rsidP="002D5922">
      <w:pPr>
        <w:shd w:val="clear" w:color="auto" w:fill="FFFFFF"/>
        <w:jc w:val="both"/>
        <w:rPr>
          <w:b/>
          <w:sz w:val="24"/>
        </w:rPr>
      </w:pPr>
    </w:p>
    <w:p w:rsidR="00584878" w:rsidRDefault="00C118CC" w:rsidP="00D70362">
      <w:pPr>
        <w:shd w:val="clear" w:color="auto" w:fill="FFFFFF"/>
        <w:spacing w:after="240"/>
        <w:jc w:val="both"/>
        <w:rPr>
          <w:b/>
          <w:sz w:val="24"/>
          <w:highlight w:val="lightGray"/>
        </w:rPr>
      </w:pPr>
      <w:r>
        <w:rPr>
          <w:b/>
          <w:sz w:val="24"/>
          <w:highlight w:val="lightGray"/>
        </w:rPr>
        <w:t xml:space="preserve">VII. </w:t>
      </w:r>
      <w:r w:rsidR="00BA1E95">
        <w:rPr>
          <w:b/>
          <w:sz w:val="24"/>
          <w:highlight w:val="lightGray"/>
        </w:rPr>
        <w:t>WARUNKI UDZIAŁU W POSTĘPOWANIU</w:t>
      </w:r>
    </w:p>
    <w:p w:rsidR="00BA1E95" w:rsidRPr="00BA1E95" w:rsidRDefault="00BA1E95" w:rsidP="00FD392E">
      <w:pPr>
        <w:pStyle w:val="Teksttreci0"/>
        <w:numPr>
          <w:ilvl w:val="0"/>
          <w:numId w:val="13"/>
        </w:numPr>
        <w:shd w:val="clear" w:color="auto" w:fill="auto"/>
        <w:tabs>
          <w:tab w:val="clear" w:pos="454"/>
          <w:tab w:val="left" w:pos="284"/>
        </w:tabs>
        <w:spacing w:line="276" w:lineRule="auto"/>
        <w:ind w:left="0" w:right="20" w:firstLine="0"/>
        <w:jc w:val="both"/>
        <w:rPr>
          <w:rStyle w:val="TeksttreciPogrubienie"/>
          <w:rFonts w:ascii="Times New Roman" w:hAnsi="Times New Roman"/>
          <w:b w:val="0"/>
          <w:sz w:val="20"/>
        </w:rPr>
      </w:pPr>
      <w:r w:rsidRPr="00BA1E95">
        <w:rPr>
          <w:rFonts w:ascii="Times New Roman" w:hAnsi="Times New Roman"/>
          <w:sz w:val="20"/>
        </w:rPr>
        <w:t>O udzielenie zamówienia mogą ubiegać się Wykonawcy, którzy nie podlegają wykluczeniu oraz spełniają określone przez Zamawiającego warunki</w:t>
      </w:r>
      <w:r w:rsidRPr="00BA1E95">
        <w:rPr>
          <w:rStyle w:val="TeksttreciPogrubienie"/>
          <w:rFonts w:ascii="Times New Roman" w:hAnsi="Times New Roman"/>
          <w:bCs/>
          <w:sz w:val="20"/>
        </w:rPr>
        <w:t xml:space="preserve"> </w:t>
      </w:r>
      <w:r w:rsidRPr="00BA1E95">
        <w:rPr>
          <w:rStyle w:val="TeksttreciPogrubienie"/>
          <w:rFonts w:ascii="Times New Roman" w:hAnsi="Times New Roman"/>
          <w:b w:val="0"/>
          <w:bCs/>
          <w:sz w:val="20"/>
        </w:rPr>
        <w:t>udziału w postępowaniu.</w:t>
      </w:r>
      <w:bookmarkStart w:id="1" w:name="bookmark3"/>
    </w:p>
    <w:p w:rsidR="00BA1E95" w:rsidRPr="00BA1E95" w:rsidRDefault="00BA1E95" w:rsidP="00FD392E">
      <w:pPr>
        <w:pStyle w:val="Teksttreci0"/>
        <w:numPr>
          <w:ilvl w:val="0"/>
          <w:numId w:val="13"/>
        </w:numPr>
        <w:shd w:val="clear" w:color="auto" w:fill="auto"/>
        <w:tabs>
          <w:tab w:val="clear" w:pos="454"/>
          <w:tab w:val="left" w:pos="284"/>
        </w:tabs>
        <w:spacing w:line="276" w:lineRule="auto"/>
        <w:ind w:left="0" w:right="20" w:firstLine="0"/>
        <w:jc w:val="both"/>
        <w:rPr>
          <w:rFonts w:ascii="Times New Roman" w:hAnsi="Times New Roman"/>
          <w:sz w:val="20"/>
        </w:rPr>
      </w:pPr>
      <w:r w:rsidRPr="00BA1E95">
        <w:rPr>
          <w:rFonts w:ascii="Times New Roman" w:hAnsi="Times New Roman"/>
          <w:sz w:val="20"/>
        </w:rPr>
        <w:t>O udzielenie zamówienia mogą ubiegać się Wykonawcy, którzy spełniają warunki dotyczące:</w:t>
      </w:r>
      <w:bookmarkEnd w:id="1"/>
    </w:p>
    <w:p w:rsidR="0015561E" w:rsidRDefault="0015561E" w:rsidP="00FD392E">
      <w:pPr>
        <w:pStyle w:val="Teksttreci0"/>
        <w:numPr>
          <w:ilvl w:val="0"/>
          <w:numId w:val="14"/>
        </w:numPr>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b/>
          <w:sz w:val="20"/>
        </w:rPr>
        <w:t xml:space="preserve">Zdolność do występowania w obrocie gospodarczym: </w:t>
      </w:r>
    </w:p>
    <w:p w:rsidR="0015561E" w:rsidRPr="00BA1E95" w:rsidRDefault="0015561E" w:rsidP="0015561E">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b/>
          <w:sz w:val="20"/>
        </w:rPr>
        <w:t xml:space="preserve"> </w:t>
      </w:r>
      <w:r>
        <w:rPr>
          <w:rFonts w:ascii="Times New Roman" w:hAnsi="Times New Roman"/>
          <w:sz w:val="20"/>
        </w:rPr>
        <w:tab/>
      </w:r>
      <w:r w:rsidRPr="00BA1E95">
        <w:rPr>
          <w:rFonts w:ascii="Times New Roman" w:hAnsi="Times New Roman"/>
          <w:sz w:val="20"/>
        </w:rPr>
        <w:t>Zamawiający nie stawia warunku w powyższym zakresie.</w:t>
      </w:r>
    </w:p>
    <w:p w:rsidR="00BA1E95" w:rsidRPr="00BA1E95" w:rsidRDefault="00954119" w:rsidP="00FD392E">
      <w:pPr>
        <w:pStyle w:val="Teksttreci0"/>
        <w:numPr>
          <w:ilvl w:val="0"/>
          <w:numId w:val="14"/>
        </w:numPr>
        <w:shd w:val="clear" w:color="auto" w:fill="auto"/>
        <w:tabs>
          <w:tab w:val="left" w:pos="567"/>
        </w:tabs>
        <w:spacing w:line="276" w:lineRule="auto"/>
        <w:ind w:left="567" w:right="20" w:hanging="283"/>
        <w:jc w:val="both"/>
        <w:rPr>
          <w:rFonts w:ascii="Times New Roman" w:hAnsi="Times New Roman"/>
          <w:b/>
          <w:sz w:val="20"/>
        </w:rPr>
      </w:pPr>
      <w:r>
        <w:rPr>
          <w:rFonts w:ascii="Times New Roman" w:hAnsi="Times New Roman"/>
          <w:b/>
          <w:sz w:val="20"/>
        </w:rPr>
        <w:t>U</w:t>
      </w:r>
      <w:r w:rsidR="00BA1E95" w:rsidRPr="00BA1E95">
        <w:rPr>
          <w:rFonts w:ascii="Times New Roman" w:hAnsi="Times New Roman"/>
          <w:b/>
          <w:sz w:val="20"/>
        </w:rPr>
        <w:t>prawnień do prowadzenia określonej działalności gospodarczej lub zawodowej, o ile wynika to z odrębnych przepisów:</w:t>
      </w:r>
    </w:p>
    <w:p w:rsidR="00BA1E95" w:rsidRPr="00BA1E95" w:rsidRDefault="00BA1E95" w:rsidP="00BA1E95">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EA55A6" w:rsidRPr="00EA55A6" w:rsidRDefault="00954119" w:rsidP="00FD392E">
      <w:pPr>
        <w:pStyle w:val="Teksttreci0"/>
        <w:numPr>
          <w:ilvl w:val="0"/>
          <w:numId w:val="14"/>
        </w:numPr>
        <w:shd w:val="clear" w:color="auto" w:fill="auto"/>
        <w:tabs>
          <w:tab w:val="left" w:pos="284"/>
          <w:tab w:val="left" w:pos="567"/>
        </w:tabs>
        <w:spacing w:line="276" w:lineRule="auto"/>
        <w:ind w:left="567" w:right="20" w:hanging="283"/>
        <w:jc w:val="both"/>
        <w:rPr>
          <w:rFonts w:ascii="Times New Roman" w:hAnsi="Times New Roman"/>
          <w:sz w:val="20"/>
        </w:rPr>
      </w:pPr>
      <w:r>
        <w:rPr>
          <w:rFonts w:ascii="Times New Roman" w:hAnsi="Times New Roman"/>
          <w:b/>
          <w:sz w:val="20"/>
        </w:rPr>
        <w:t>S</w:t>
      </w:r>
      <w:r w:rsidR="00BA1E95" w:rsidRPr="00BA1E95">
        <w:rPr>
          <w:rFonts w:ascii="Times New Roman" w:hAnsi="Times New Roman"/>
          <w:b/>
          <w:sz w:val="20"/>
        </w:rPr>
        <w:t>ytuacji ekonomicznej lub finansowej:</w:t>
      </w:r>
      <w:r w:rsidR="00EA55A6" w:rsidRPr="00EA55A6">
        <w:rPr>
          <w:rFonts w:ascii="Times New Roman" w:hAnsi="Times New Roman"/>
          <w:b/>
          <w:sz w:val="20"/>
        </w:rPr>
        <w:t xml:space="preserve"> </w:t>
      </w:r>
    </w:p>
    <w:p w:rsidR="00BA1E95" w:rsidRPr="00EA55A6" w:rsidRDefault="00F267BF" w:rsidP="00EA55A6">
      <w:pPr>
        <w:pStyle w:val="Teksttreci0"/>
        <w:shd w:val="clear" w:color="auto" w:fill="auto"/>
        <w:tabs>
          <w:tab w:val="left" w:pos="284"/>
          <w:tab w:val="left" w:pos="567"/>
        </w:tabs>
        <w:spacing w:line="276" w:lineRule="auto"/>
        <w:ind w:left="567" w:right="20" w:firstLine="0"/>
        <w:jc w:val="both"/>
        <w:rPr>
          <w:rFonts w:ascii="Times New Roman" w:hAnsi="Times New Roman"/>
          <w:sz w:val="20"/>
        </w:rPr>
      </w:pPr>
      <w:r>
        <w:rPr>
          <w:rFonts w:ascii="Times New Roman" w:hAnsi="Times New Roman"/>
          <w:sz w:val="20"/>
        </w:rPr>
        <w:t>Wykonawca p</w:t>
      </w:r>
      <w:r w:rsidRPr="00F40250">
        <w:rPr>
          <w:rFonts w:ascii="Times New Roman" w:hAnsi="Times New Roman"/>
          <w:sz w:val="20"/>
        </w:rPr>
        <w:t>osiada</w:t>
      </w:r>
      <w:r w:rsidR="00EA55A6" w:rsidRPr="00F40250">
        <w:rPr>
          <w:rFonts w:ascii="Times New Roman" w:hAnsi="Times New Roman"/>
          <w:sz w:val="20"/>
        </w:rPr>
        <w:t xml:space="preserve"> ubezpieczenie od odpowiedzialności cywilnej w zakresie prowadzonej działalności związanej z przedmiotem zamówienia na sumę gwarancyjną nie niższą niż </w:t>
      </w:r>
      <w:r w:rsidR="00EA55A6" w:rsidRPr="00EC107B">
        <w:rPr>
          <w:rFonts w:ascii="Times New Roman" w:hAnsi="Times New Roman"/>
          <w:sz w:val="20"/>
        </w:rPr>
        <w:t>200 000,00 zł</w:t>
      </w:r>
      <w:r w:rsidR="00EA55A6" w:rsidRPr="00F40250">
        <w:rPr>
          <w:rFonts w:ascii="Times New Roman" w:hAnsi="Times New Roman"/>
          <w:sz w:val="20"/>
        </w:rPr>
        <w:t>.</w:t>
      </w:r>
    </w:p>
    <w:p w:rsidR="00BA1E95" w:rsidRPr="00BA1E95" w:rsidRDefault="00954119" w:rsidP="00FD392E">
      <w:pPr>
        <w:pStyle w:val="Teksttreci0"/>
        <w:numPr>
          <w:ilvl w:val="0"/>
          <w:numId w:val="14"/>
        </w:numPr>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b/>
          <w:sz w:val="20"/>
        </w:rPr>
        <w:t>Z</w:t>
      </w:r>
      <w:r w:rsidR="00BA1E95" w:rsidRPr="00BA1E95">
        <w:rPr>
          <w:rFonts w:ascii="Times New Roman" w:hAnsi="Times New Roman"/>
          <w:b/>
          <w:sz w:val="20"/>
        </w:rPr>
        <w:t>dolności technicznej lub zawodowej:</w:t>
      </w:r>
    </w:p>
    <w:p w:rsidR="00EA55A6" w:rsidRDefault="00EA55A6" w:rsidP="00EA55A6">
      <w:pPr>
        <w:widowControl/>
        <w:autoSpaceDE/>
        <w:autoSpaceDN/>
        <w:adjustRightInd/>
        <w:spacing w:line="276" w:lineRule="auto"/>
        <w:ind w:left="567"/>
        <w:jc w:val="both"/>
        <w:rPr>
          <w:lang w:eastAsia="en-US"/>
        </w:rPr>
      </w:pPr>
      <w:r w:rsidRPr="00F40250">
        <w:t xml:space="preserve">Wykonawca spełni warunek, jeżeli </w:t>
      </w:r>
      <w:r w:rsidRPr="00F40250">
        <w:rPr>
          <w:lang w:eastAsia="en-US"/>
        </w:rPr>
        <w:t xml:space="preserve">wykaże, że wykonał nie wcześniej niż w okresie ostatnich pięciu (5) lat przed upływem terminu składania ofert, a jeżeli okres prowadzenia działalności jest krótszy - w tym okresie, </w:t>
      </w:r>
      <w:r w:rsidR="00222441" w:rsidRPr="00F40250">
        <w:rPr>
          <w:lang w:eastAsia="en-US"/>
        </w:rPr>
        <w:t>minimum</w:t>
      </w:r>
      <w:r w:rsidRPr="00F40250">
        <w:rPr>
          <w:lang w:eastAsia="en-US"/>
        </w:rPr>
        <w:t xml:space="preserve"> </w:t>
      </w:r>
      <w:r w:rsidR="00727576" w:rsidRPr="00F40250">
        <w:rPr>
          <w:lang w:eastAsia="en-US"/>
        </w:rPr>
        <w:t>jedno zamówienie/</w:t>
      </w:r>
      <w:r w:rsidRPr="00F40250">
        <w:rPr>
          <w:lang w:eastAsia="en-US"/>
        </w:rPr>
        <w:t>robot</w:t>
      </w:r>
      <w:r w:rsidR="00727576" w:rsidRPr="00F40250">
        <w:rPr>
          <w:lang w:eastAsia="en-US"/>
        </w:rPr>
        <w:t>ę budowlaną o wartości co najmniej 1</w:t>
      </w:r>
      <w:r w:rsidRPr="00F40250">
        <w:rPr>
          <w:lang w:eastAsia="en-US"/>
        </w:rPr>
        <w:t>00</w:t>
      </w:r>
      <w:r w:rsidR="00727576" w:rsidRPr="00F40250">
        <w:rPr>
          <w:lang w:eastAsia="en-US"/>
        </w:rPr>
        <w:t xml:space="preserve"> </w:t>
      </w:r>
      <w:r w:rsidRPr="00F40250">
        <w:rPr>
          <w:lang w:eastAsia="en-US"/>
        </w:rPr>
        <w:t>000,00 zł brutto</w:t>
      </w:r>
      <w:r w:rsidR="00727576" w:rsidRPr="00F40250">
        <w:rPr>
          <w:lang w:eastAsia="en-US"/>
        </w:rPr>
        <w:t>, polegającą</w:t>
      </w:r>
      <w:r w:rsidRPr="00F40250">
        <w:rPr>
          <w:lang w:eastAsia="en-US"/>
        </w:rPr>
        <w:t xml:space="preserve"> na </w:t>
      </w:r>
      <w:r w:rsidR="00727576" w:rsidRPr="00F40250">
        <w:rPr>
          <w:lang w:eastAsia="en-US"/>
        </w:rPr>
        <w:t>remoncie</w:t>
      </w:r>
      <w:r w:rsidR="00222441" w:rsidRPr="00F40250">
        <w:rPr>
          <w:lang w:eastAsia="en-US"/>
        </w:rPr>
        <w:t>/</w:t>
      </w:r>
      <w:r w:rsidR="00727576" w:rsidRPr="00F40250">
        <w:rPr>
          <w:lang w:eastAsia="en-US"/>
        </w:rPr>
        <w:t>przebudowie</w:t>
      </w:r>
      <w:r w:rsidR="00222441" w:rsidRPr="00F40250">
        <w:rPr>
          <w:lang w:eastAsia="en-US"/>
        </w:rPr>
        <w:t>/</w:t>
      </w:r>
      <w:r w:rsidR="00727576" w:rsidRPr="00F40250">
        <w:rPr>
          <w:lang w:eastAsia="en-US"/>
        </w:rPr>
        <w:t>budowie dachu w obiekcie budowlanym.</w:t>
      </w:r>
    </w:p>
    <w:p w:rsidR="00AA7363" w:rsidRDefault="00AA7363" w:rsidP="00EA55A6">
      <w:pPr>
        <w:tabs>
          <w:tab w:val="left" w:pos="851"/>
        </w:tabs>
        <w:spacing w:before="100" w:line="276" w:lineRule="auto"/>
        <w:ind w:left="567" w:right="-2"/>
        <w:jc w:val="both"/>
      </w:pPr>
    </w:p>
    <w:p w:rsidR="00584878" w:rsidRDefault="00C118CC" w:rsidP="00D70362">
      <w:pPr>
        <w:shd w:val="clear" w:color="auto" w:fill="FFFFFF"/>
        <w:spacing w:after="240"/>
        <w:jc w:val="both"/>
        <w:rPr>
          <w:b/>
          <w:sz w:val="24"/>
          <w:highlight w:val="lightGray"/>
        </w:rPr>
      </w:pPr>
      <w:r>
        <w:rPr>
          <w:b/>
          <w:sz w:val="24"/>
          <w:highlight w:val="lightGray"/>
        </w:rPr>
        <w:t xml:space="preserve">VIII. </w:t>
      </w:r>
      <w:r w:rsidR="00584878" w:rsidRPr="00C118CC">
        <w:rPr>
          <w:b/>
          <w:sz w:val="24"/>
          <w:highlight w:val="lightGray"/>
        </w:rPr>
        <w:t xml:space="preserve">PODSTAWY WYKLUCZENIA Z POSTĘPOWANIA </w:t>
      </w:r>
    </w:p>
    <w:p w:rsidR="003B5226" w:rsidRPr="003B5226" w:rsidRDefault="007511B4" w:rsidP="007511B4">
      <w:pPr>
        <w:widowControl/>
        <w:jc w:val="both"/>
        <w:rPr>
          <w:color w:val="000000"/>
        </w:rPr>
      </w:pPr>
      <w:r>
        <w:rPr>
          <w:b/>
          <w:bCs/>
          <w:color w:val="000000"/>
        </w:rPr>
        <w:t xml:space="preserve">1. </w:t>
      </w:r>
      <w:r w:rsidR="003B5226" w:rsidRPr="003B5226">
        <w:rPr>
          <w:b/>
          <w:bCs/>
          <w:color w:val="000000"/>
        </w:rPr>
        <w:t xml:space="preserve">Zamawiający wykluczy z postępowania Wykonawcę w przypadkach, o których mowa w art. 108 ust. 1 pkt 1-6 ustawy Pzp (obligatoryjne przesłanki wykluczenia), z zastrzeżeniem art. 110 ust. 2 ustawy Pzp: </w:t>
      </w:r>
    </w:p>
    <w:p w:rsidR="003B5226" w:rsidRPr="003B5226" w:rsidRDefault="003B5226" w:rsidP="007511B4">
      <w:pPr>
        <w:widowControl/>
        <w:ind w:left="426" w:hanging="284"/>
        <w:jc w:val="both"/>
        <w:rPr>
          <w:color w:val="000000"/>
        </w:rPr>
      </w:pPr>
      <w:r w:rsidRPr="003B5226">
        <w:rPr>
          <w:color w:val="000000"/>
        </w:rPr>
        <w:t>1</w:t>
      </w:r>
      <w:r w:rsidR="007511B4">
        <w:rPr>
          <w:color w:val="000000"/>
        </w:rPr>
        <w:t>)</w:t>
      </w:r>
      <w:r w:rsidRPr="003B5226">
        <w:rPr>
          <w:color w:val="000000"/>
        </w:rPr>
        <w:t xml:space="preserve">. Będącego osobą fizyczną, którego prawomocnie skazano za przestępstwo: </w:t>
      </w:r>
    </w:p>
    <w:p w:rsidR="003B5226" w:rsidRPr="003B5226" w:rsidRDefault="003B5226" w:rsidP="007511B4">
      <w:pPr>
        <w:widowControl/>
        <w:spacing w:after="33"/>
        <w:ind w:left="426"/>
        <w:jc w:val="both"/>
        <w:rPr>
          <w:color w:val="000000"/>
        </w:rPr>
      </w:pPr>
      <w:r w:rsidRPr="003B5226">
        <w:rPr>
          <w:color w:val="000000"/>
        </w:rPr>
        <w:t>a) udziału w zorganizowanej grupie przestępczej</w:t>
      </w:r>
      <w:r w:rsidR="00507C9F">
        <w:rPr>
          <w:color w:val="000000"/>
        </w:rPr>
        <w:t>,</w:t>
      </w:r>
      <w:r w:rsidRPr="003B5226">
        <w:rPr>
          <w:color w:val="000000"/>
        </w:rPr>
        <w:t xml:space="preserve"> albo związku mającym na celu popełnienie przestępstwa lub przestępstwa skarbowego, o którym mowa w art. 258 Kodeksu karnego; </w:t>
      </w:r>
    </w:p>
    <w:p w:rsidR="003B5226" w:rsidRPr="003B5226" w:rsidRDefault="003B5226" w:rsidP="007511B4">
      <w:pPr>
        <w:widowControl/>
        <w:spacing w:after="33"/>
        <w:ind w:left="426"/>
        <w:jc w:val="both"/>
        <w:rPr>
          <w:color w:val="000000"/>
        </w:rPr>
      </w:pPr>
      <w:r w:rsidRPr="003B5226">
        <w:rPr>
          <w:color w:val="000000"/>
        </w:rPr>
        <w:t xml:space="preserve">b) handlu ludźmi, o którym mowa w art. 189a Kodeksu karnego; </w:t>
      </w:r>
    </w:p>
    <w:p w:rsidR="003B5226" w:rsidRPr="003B5226" w:rsidRDefault="003B5226" w:rsidP="007511B4">
      <w:pPr>
        <w:widowControl/>
        <w:spacing w:after="33"/>
        <w:ind w:left="426"/>
        <w:jc w:val="both"/>
        <w:rPr>
          <w:color w:val="000000"/>
        </w:rPr>
      </w:pPr>
      <w:r w:rsidRPr="003B5226">
        <w:rPr>
          <w:color w:val="000000"/>
        </w:rPr>
        <w:t xml:space="preserve">c) o którym mowa w art. 228-230a, art. 250a Kodeksu karnego lub w art. 46 lub art. 48 ustawy z dnia 25 czerwca 2010 r. o sporcie; </w:t>
      </w:r>
    </w:p>
    <w:p w:rsidR="003B5226" w:rsidRPr="003B5226" w:rsidRDefault="003B5226" w:rsidP="007511B4">
      <w:pPr>
        <w:widowControl/>
        <w:spacing w:after="33"/>
        <w:ind w:left="426"/>
        <w:jc w:val="both"/>
        <w:rPr>
          <w:color w:val="000000"/>
        </w:rPr>
      </w:pPr>
      <w:r w:rsidRPr="003B5226">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5226" w:rsidRPr="003B5226" w:rsidRDefault="003B5226" w:rsidP="007511B4">
      <w:pPr>
        <w:widowControl/>
        <w:spacing w:after="33"/>
        <w:ind w:left="426"/>
        <w:jc w:val="both"/>
        <w:rPr>
          <w:color w:val="000000"/>
        </w:rPr>
      </w:pPr>
      <w:r w:rsidRPr="003B5226">
        <w:rPr>
          <w:color w:val="000000"/>
        </w:rPr>
        <w:t xml:space="preserve">e) o charakterze terrorystycznym, o którym mowa w art. 115 § 20 Kodeksu karnego lub mające na celu popełnienie tego przestępstwa; </w:t>
      </w:r>
    </w:p>
    <w:p w:rsidR="003B5226" w:rsidRPr="003B5226" w:rsidRDefault="003B5226" w:rsidP="007511B4">
      <w:pPr>
        <w:widowControl/>
        <w:spacing w:after="33"/>
        <w:ind w:left="426"/>
        <w:jc w:val="both"/>
        <w:rPr>
          <w:color w:val="000000"/>
        </w:rPr>
      </w:pPr>
      <w:r w:rsidRPr="003B5226">
        <w:rPr>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B5226" w:rsidRPr="003B5226" w:rsidRDefault="003B5226" w:rsidP="007511B4">
      <w:pPr>
        <w:widowControl/>
        <w:spacing w:after="33"/>
        <w:ind w:left="426"/>
        <w:jc w:val="both"/>
        <w:rPr>
          <w:color w:val="000000"/>
        </w:rPr>
      </w:pPr>
      <w:r w:rsidRPr="003B5226">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5226" w:rsidRPr="003B5226" w:rsidRDefault="003B5226" w:rsidP="007511B4">
      <w:pPr>
        <w:widowControl/>
        <w:ind w:left="426"/>
        <w:jc w:val="both"/>
        <w:rPr>
          <w:color w:val="000000"/>
        </w:rPr>
      </w:pPr>
      <w:r w:rsidRPr="003B5226">
        <w:rPr>
          <w:color w:val="000000"/>
        </w:rPr>
        <w:t xml:space="preserve">h) o którym mowa w art. 9 ust. 1 i 3 lub art. 10 ustawy z dnia 15 czerwca 2012 r. o skutkach powierzania wykonywania pracy cudzoziemcom przebywającym wbrew przepisom na terytorium Rzeczypospolitej Polskiej; </w:t>
      </w:r>
    </w:p>
    <w:p w:rsidR="003B5226" w:rsidRPr="003B5226" w:rsidRDefault="003B5226" w:rsidP="007511B4">
      <w:pPr>
        <w:widowControl/>
        <w:ind w:left="426"/>
        <w:jc w:val="both"/>
        <w:rPr>
          <w:color w:val="000000"/>
        </w:rPr>
      </w:pPr>
      <w:r w:rsidRPr="003B5226">
        <w:rPr>
          <w:color w:val="000000"/>
        </w:rPr>
        <w:t>- lub odpowiedni czyn zabroniony okreś</w:t>
      </w:r>
      <w:r w:rsidR="00221F3F">
        <w:rPr>
          <w:color w:val="000000"/>
        </w:rPr>
        <w:t>lony w przepisach prawa obcego.</w:t>
      </w:r>
    </w:p>
    <w:p w:rsidR="003B5226" w:rsidRPr="003B5226" w:rsidRDefault="003B5226" w:rsidP="007511B4">
      <w:pPr>
        <w:widowControl/>
        <w:ind w:left="426" w:hanging="284"/>
        <w:jc w:val="both"/>
        <w:rPr>
          <w:color w:val="000000"/>
        </w:rPr>
      </w:pPr>
      <w:r w:rsidRPr="003B5226">
        <w:rPr>
          <w:color w:val="000000"/>
        </w:rPr>
        <w:lastRenderedPageBreak/>
        <w:t>2</w:t>
      </w:r>
      <w:r w:rsidR="007511B4">
        <w:rPr>
          <w:color w:val="000000"/>
        </w:rPr>
        <w:t>)</w:t>
      </w:r>
      <w:r w:rsidRPr="003B5226">
        <w:rPr>
          <w:color w:val="000000"/>
        </w:rPr>
        <w:t>. Jeżeli urzędującego członka jego organu zarządzającego lub nadzorczego, wspólnika spółki w spółce jawnej lub partnerskiej albo komplementariusza w spółce komandytowej lub komandytowo-akcyjnej lub prokurenta prawomocnie skazano za prze</w:t>
      </w:r>
      <w:r w:rsidR="00EE61A5">
        <w:rPr>
          <w:color w:val="000000"/>
        </w:rPr>
        <w:t xml:space="preserve">stępstwo, o którym mowa w pkt </w:t>
      </w:r>
      <w:r w:rsidRPr="003B5226">
        <w:rPr>
          <w:color w:val="000000"/>
        </w:rPr>
        <w:t>1</w:t>
      </w:r>
      <w:r w:rsidR="00507C9F">
        <w:rPr>
          <w:color w:val="000000"/>
        </w:rPr>
        <w:t>)</w:t>
      </w:r>
      <w:r w:rsidRPr="003B5226">
        <w:rPr>
          <w:color w:val="000000"/>
        </w:rPr>
        <w:t xml:space="preserve">. </w:t>
      </w:r>
    </w:p>
    <w:p w:rsidR="003B5226" w:rsidRPr="003B5226" w:rsidRDefault="003B5226" w:rsidP="007511B4">
      <w:pPr>
        <w:widowControl/>
        <w:ind w:left="426" w:hanging="284"/>
        <w:jc w:val="both"/>
        <w:rPr>
          <w:color w:val="000000"/>
        </w:rPr>
      </w:pPr>
      <w:r w:rsidRPr="003B5226">
        <w:rPr>
          <w:color w:val="000000"/>
        </w:rPr>
        <w:t>3</w:t>
      </w:r>
      <w:r w:rsidR="007511B4">
        <w:rPr>
          <w:color w:val="000000"/>
        </w:rPr>
        <w:t>)</w:t>
      </w:r>
      <w:r w:rsidRPr="003B5226">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prawie spłaty tych należności. </w:t>
      </w:r>
    </w:p>
    <w:p w:rsidR="003B5226" w:rsidRPr="003B5226" w:rsidRDefault="003B5226" w:rsidP="007511B4">
      <w:pPr>
        <w:widowControl/>
        <w:ind w:left="426" w:hanging="284"/>
        <w:jc w:val="both"/>
        <w:rPr>
          <w:color w:val="000000"/>
        </w:rPr>
      </w:pPr>
      <w:r w:rsidRPr="003B5226">
        <w:rPr>
          <w:color w:val="000000"/>
        </w:rPr>
        <w:t>4</w:t>
      </w:r>
      <w:r w:rsidR="007511B4">
        <w:rPr>
          <w:color w:val="000000"/>
        </w:rPr>
        <w:t>)</w:t>
      </w:r>
      <w:r w:rsidRPr="003B5226">
        <w:rPr>
          <w:color w:val="000000"/>
        </w:rPr>
        <w:t xml:space="preserve">. Wobec którego prawomocnie orzeczono zakaz ubiegania się o zamówienia publiczne. </w:t>
      </w:r>
    </w:p>
    <w:p w:rsidR="00AA7363" w:rsidRPr="00EE61A5" w:rsidRDefault="003B5226" w:rsidP="007511B4">
      <w:pPr>
        <w:shd w:val="clear" w:color="auto" w:fill="FFFFFF"/>
        <w:ind w:left="426" w:hanging="284"/>
        <w:jc w:val="both"/>
        <w:rPr>
          <w:color w:val="000000"/>
        </w:rPr>
      </w:pPr>
      <w:r w:rsidRPr="00EE61A5">
        <w:rPr>
          <w:color w:val="000000"/>
        </w:rPr>
        <w:t>5</w:t>
      </w:r>
      <w:r w:rsidR="007511B4">
        <w:rPr>
          <w:color w:val="000000"/>
        </w:rPr>
        <w:t>)</w:t>
      </w:r>
      <w:r w:rsidRPr="00EE61A5">
        <w:rPr>
          <w:color w:val="000000"/>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w:t>
      </w:r>
      <w:r w:rsidR="00507C9F">
        <w:rPr>
          <w:color w:val="000000"/>
        </w:rPr>
        <w:t>,</w:t>
      </w:r>
      <w:r w:rsidRPr="00EE61A5">
        <w:rPr>
          <w:color w:val="000000"/>
        </w:rPr>
        <w:t xml:space="preserve"> że przygotowali te oferty niezależnie od siebie.</w:t>
      </w:r>
    </w:p>
    <w:p w:rsidR="00EE61A5" w:rsidRDefault="00EE61A5" w:rsidP="007511B4">
      <w:pPr>
        <w:widowControl/>
        <w:ind w:left="426" w:hanging="284"/>
        <w:jc w:val="both"/>
        <w:rPr>
          <w:color w:val="000000"/>
        </w:rPr>
      </w:pPr>
      <w:r w:rsidRPr="00EE61A5">
        <w:rPr>
          <w:color w:val="000000"/>
        </w:rPr>
        <w:t>6</w:t>
      </w:r>
      <w:r w:rsidR="007511B4">
        <w:rPr>
          <w:color w:val="000000"/>
        </w:rPr>
        <w:t>)</w:t>
      </w:r>
      <w:r w:rsidRPr="00EE61A5">
        <w:rPr>
          <w:color w:val="000000"/>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817DA0" w:rsidRPr="00817DA0" w:rsidRDefault="007511B4" w:rsidP="00817DA0">
      <w:pPr>
        <w:spacing w:after="33"/>
        <w:jc w:val="both"/>
        <w:rPr>
          <w:color w:val="000000"/>
        </w:rPr>
      </w:pPr>
      <w:r w:rsidRPr="007511B4">
        <w:rPr>
          <w:b/>
          <w:color w:val="000000"/>
        </w:rPr>
        <w:t>2.</w:t>
      </w:r>
      <w:r w:rsidR="00817DA0">
        <w:rPr>
          <w:b/>
          <w:color w:val="000000"/>
        </w:rPr>
        <w:t xml:space="preserve"> </w:t>
      </w:r>
      <w:r w:rsidR="00817DA0">
        <w:rPr>
          <w:color w:val="000000"/>
        </w:rPr>
        <w:t>Z postępowania wyklucza się wykonawcę na skutek okoliczności wskazanych w art. 109 ust. 1 pkt 4 ustawy P</w:t>
      </w:r>
      <w:r w:rsidR="00507C9F">
        <w:rPr>
          <w:color w:val="000000"/>
        </w:rPr>
        <w:t>zp</w:t>
      </w:r>
      <w:r w:rsidR="00817DA0">
        <w:rPr>
          <w:color w:val="000000"/>
        </w:rPr>
        <w:t>.</w:t>
      </w:r>
    </w:p>
    <w:p w:rsidR="007511B4" w:rsidRDefault="00817DA0" w:rsidP="00817DA0">
      <w:pPr>
        <w:spacing w:after="33"/>
        <w:jc w:val="both"/>
        <w:rPr>
          <w:color w:val="000000"/>
        </w:rPr>
      </w:pPr>
      <w:r w:rsidRPr="00817DA0">
        <w:rPr>
          <w:b/>
          <w:color w:val="000000"/>
        </w:rPr>
        <w:t>3.</w:t>
      </w:r>
      <w:r>
        <w:rPr>
          <w:color w:val="000000"/>
        </w:rPr>
        <w:t xml:space="preserve"> </w:t>
      </w:r>
      <w:r w:rsidR="00EE61A5" w:rsidRPr="007511B4">
        <w:rPr>
          <w:color w:val="000000"/>
        </w:rPr>
        <w:t>Wykonawca może zostać wykluczony przez Zamawiającego na każdym etapie postępowania o udzielenie zamówienia.</w:t>
      </w:r>
    </w:p>
    <w:p w:rsidR="00EE61A5" w:rsidRPr="007511B4" w:rsidRDefault="00817DA0" w:rsidP="007511B4">
      <w:pPr>
        <w:spacing w:after="33"/>
        <w:rPr>
          <w:color w:val="000000"/>
        </w:rPr>
      </w:pPr>
      <w:r>
        <w:rPr>
          <w:b/>
          <w:color w:val="000000"/>
        </w:rPr>
        <w:t>4</w:t>
      </w:r>
      <w:r w:rsidR="007511B4" w:rsidRPr="007511B4">
        <w:rPr>
          <w:b/>
          <w:color w:val="000000"/>
        </w:rPr>
        <w:t>.</w:t>
      </w:r>
      <w:r w:rsidR="00EE61A5" w:rsidRPr="007511B4">
        <w:rPr>
          <w:color w:val="000000"/>
        </w:rPr>
        <w:t xml:space="preserve"> Brak podstaw wykluczenia musi potwierdzić każdy z Wykonawców wspólnie ubiegających się o zamówienie. </w:t>
      </w:r>
    </w:p>
    <w:p w:rsidR="003B5226" w:rsidRPr="00E2559F" w:rsidRDefault="003B5226" w:rsidP="003B5226">
      <w:pPr>
        <w:shd w:val="clear" w:color="auto" w:fill="FFFFFF"/>
        <w:jc w:val="both"/>
        <w:rPr>
          <w:b/>
          <w:sz w:val="16"/>
          <w:szCs w:val="16"/>
          <w:highlight w:val="lightGray"/>
        </w:rPr>
      </w:pPr>
    </w:p>
    <w:p w:rsidR="00AA7363" w:rsidRDefault="00C118CC" w:rsidP="002D5922">
      <w:pPr>
        <w:shd w:val="clear" w:color="auto" w:fill="FFFFFF"/>
        <w:jc w:val="both"/>
        <w:rPr>
          <w:b/>
          <w:sz w:val="24"/>
          <w:highlight w:val="lightGray"/>
        </w:rPr>
      </w:pPr>
      <w:r>
        <w:rPr>
          <w:b/>
          <w:sz w:val="24"/>
          <w:highlight w:val="lightGray"/>
        </w:rPr>
        <w:t xml:space="preserve">IX. </w:t>
      </w:r>
      <w:r w:rsidR="00584878" w:rsidRPr="00C118CC">
        <w:rPr>
          <w:b/>
          <w:sz w:val="24"/>
          <w:highlight w:val="lightGray"/>
        </w:rPr>
        <w:t>OŚWIADCZENIA I DOKUMENTY JAKIE ZOBOWIĄZANI SĄ DOSTARCZYĆ WYKONAWCY W CELU POTWIERDZENIA SPEŁNIANIA WARUNKÓW UDZIAŁU W POSTĘPOWANIU OR</w:t>
      </w:r>
      <w:r w:rsidR="00A9472C">
        <w:rPr>
          <w:b/>
          <w:sz w:val="24"/>
          <w:highlight w:val="lightGray"/>
        </w:rPr>
        <w:t xml:space="preserve">AZ WYKAZANIA BRAKU PODSTAW </w:t>
      </w:r>
      <w:r w:rsidR="00A9472C" w:rsidRPr="00EC107B">
        <w:rPr>
          <w:b/>
          <w:sz w:val="24"/>
          <w:highlight w:val="lightGray"/>
        </w:rPr>
        <w:t>WYKLU</w:t>
      </w:r>
      <w:r w:rsidR="00584878" w:rsidRPr="00EC107B">
        <w:rPr>
          <w:b/>
          <w:sz w:val="24"/>
          <w:highlight w:val="lightGray"/>
        </w:rPr>
        <w:t>CZNENIA</w:t>
      </w:r>
    </w:p>
    <w:p w:rsidR="00E2559F" w:rsidRPr="00A9472C" w:rsidRDefault="00E2559F" w:rsidP="00FD392E">
      <w:pPr>
        <w:pStyle w:val="Akapitzlist"/>
        <w:numPr>
          <w:ilvl w:val="0"/>
          <w:numId w:val="15"/>
        </w:numPr>
        <w:tabs>
          <w:tab w:val="left" w:pos="284"/>
        </w:tabs>
        <w:spacing w:before="240" w:after="0"/>
        <w:ind w:left="0" w:firstLine="0"/>
        <w:rPr>
          <w:color w:val="FF0000"/>
        </w:rPr>
      </w:pPr>
      <w:bookmarkStart w:id="2" w:name="_Hlk71576977"/>
      <w:r w:rsidRPr="00E2559F">
        <w:t xml:space="preserve">Do oferty Wykonawca zobowiązany jest dołączyć aktualne na dzień składania ofert oświadczenie o spełnianiu warunków udziału w postępowaniu oraz o braku podstaw do wykluczenia z postępowania – zgodnie z </w:t>
      </w:r>
      <w:bookmarkEnd w:id="2"/>
      <w:r w:rsidR="00E1442E">
        <w:rPr>
          <w:b/>
        </w:rPr>
        <w:t>załącznikami</w:t>
      </w:r>
      <w:r w:rsidR="00E1442E" w:rsidRPr="00E2559F">
        <w:rPr>
          <w:b/>
        </w:rPr>
        <w:t xml:space="preserve"> do SWZ</w:t>
      </w:r>
      <w:r w:rsidR="00E1442E">
        <w:rPr>
          <w:b/>
        </w:rPr>
        <w:t xml:space="preserve"> </w:t>
      </w:r>
      <w:r w:rsidR="00E1442E" w:rsidRPr="0037207E">
        <w:t>(załącznik nr 2 i 3</w:t>
      </w:r>
      <w:r w:rsidR="00B75A58">
        <w:t xml:space="preserve">) oraz </w:t>
      </w:r>
      <w:r w:rsidR="00B75A58" w:rsidRPr="00EC107B">
        <w:rPr>
          <w:u w:val="single"/>
        </w:rPr>
        <w:t>jeżeli dotyczy</w:t>
      </w:r>
      <w:r w:rsidR="00A9472C" w:rsidRPr="00EC107B">
        <w:t xml:space="preserve"> – </w:t>
      </w:r>
      <w:r w:rsidR="00EC107B" w:rsidRPr="00EC107B">
        <w:t>z</w:t>
      </w:r>
      <w:r w:rsidR="00B75A58" w:rsidRPr="00EC107B">
        <w:t xml:space="preserve">obowiązanie </w:t>
      </w:r>
      <w:r w:rsidR="00B75A58" w:rsidRPr="00452AF1">
        <w:rPr>
          <w:color w:val="000000"/>
        </w:rPr>
        <w:t>innego podmiotu, o którym mowa w Rozdziale X</w:t>
      </w:r>
      <w:r w:rsidR="00B75A58">
        <w:rPr>
          <w:color w:val="000000"/>
        </w:rPr>
        <w:t xml:space="preserve"> ust. 3 SWZ </w:t>
      </w:r>
      <w:r w:rsidR="00B75A58">
        <w:t xml:space="preserve">załącznik </w:t>
      </w:r>
      <w:r w:rsidR="00B75A58" w:rsidRPr="00F40250">
        <w:t xml:space="preserve">nr </w:t>
      </w:r>
      <w:r w:rsidR="00B75A58" w:rsidRPr="00EC107B">
        <w:t>7</w:t>
      </w:r>
      <w:r w:rsidR="00A9472C" w:rsidRPr="00EC107B">
        <w:t>.</w:t>
      </w:r>
    </w:p>
    <w:p w:rsidR="00E2559F" w:rsidRPr="00E2559F" w:rsidRDefault="00E2559F" w:rsidP="00FD392E">
      <w:pPr>
        <w:pStyle w:val="Akapitzlist"/>
        <w:numPr>
          <w:ilvl w:val="0"/>
          <w:numId w:val="15"/>
        </w:numPr>
        <w:tabs>
          <w:tab w:val="left" w:pos="284"/>
        </w:tabs>
        <w:spacing w:after="0"/>
        <w:ind w:left="0" w:firstLine="0"/>
      </w:pPr>
      <w:r w:rsidRPr="00E2559F">
        <w:t xml:space="preserve">Informacje </w:t>
      </w:r>
      <w:r w:rsidR="00EC107B">
        <w:t>zawarte w oświadczeniach</w:t>
      </w:r>
      <w:r w:rsidR="00A9472C">
        <w:t xml:space="preserve">, </w:t>
      </w:r>
      <w:r w:rsidR="00A9472C" w:rsidRPr="00EC107B">
        <w:t>o których</w:t>
      </w:r>
      <w:r w:rsidRPr="00EC107B">
        <w:t xml:space="preserve"> mowa w pkt</w:t>
      </w:r>
      <w:r w:rsidR="00A9472C" w:rsidRPr="00EC107B">
        <w:t>.</w:t>
      </w:r>
      <w:r w:rsidRPr="00EC107B">
        <w:t xml:space="preserve"> 1 </w:t>
      </w:r>
      <w:r w:rsidRPr="00E2559F">
        <w:t>stanowią wstępne potwierdzenie, że Wykonawca nie podlega wykluczeniu oraz spełnia warunki udziału w postępowaniu.</w:t>
      </w:r>
    </w:p>
    <w:p w:rsidR="00E2559F" w:rsidRPr="00E2559F" w:rsidRDefault="00E2559F" w:rsidP="00FD392E">
      <w:pPr>
        <w:pStyle w:val="Akapitzlist"/>
        <w:numPr>
          <w:ilvl w:val="0"/>
          <w:numId w:val="15"/>
        </w:numPr>
        <w:tabs>
          <w:tab w:val="left" w:pos="284"/>
        </w:tabs>
        <w:spacing w:after="0"/>
        <w:ind w:left="0" w:firstLine="0"/>
      </w:pPr>
      <w:r w:rsidRPr="00E2559F">
        <w:t xml:space="preserve">Zamawiający </w:t>
      </w:r>
      <w:r w:rsidRPr="009F7E5F">
        <w:rPr>
          <w:u w:val="single"/>
        </w:rPr>
        <w:t>wzywa wykonawcę</w:t>
      </w:r>
      <w:r w:rsidRPr="00E2559F">
        <w:t xml:space="preserve">, którego oferta została najwyżej oceniona, do złożenia w wyznaczonym terminie, nie krótszym niż 5 dni od dnia wezwania, </w:t>
      </w:r>
      <w:r w:rsidRPr="00CE73D4">
        <w:t>podmiotowych środków dowodowych</w:t>
      </w:r>
      <w:r w:rsidRPr="00E2559F">
        <w:t>, jeżeli wymagał ich złożenia w ogłoszeniu o zamówieniu lub dokumentach zamówienia, aktualnych na dzień złożenia podmiotowych środków dowodowych.</w:t>
      </w:r>
    </w:p>
    <w:p w:rsidR="00E2559F" w:rsidRPr="00E2559F" w:rsidRDefault="00E2559F" w:rsidP="00FD392E">
      <w:pPr>
        <w:pStyle w:val="Akapitzlist"/>
        <w:numPr>
          <w:ilvl w:val="0"/>
          <w:numId w:val="15"/>
        </w:numPr>
        <w:spacing w:after="0"/>
        <w:ind w:left="284" w:hanging="284"/>
      </w:pPr>
      <w:r w:rsidRPr="00CE73D4">
        <w:t>Podmiotowe środki</w:t>
      </w:r>
      <w:r w:rsidRPr="00E2559F">
        <w:t xml:space="preserve"> dowodowe wymagane od wykonawcy obejmują:</w:t>
      </w:r>
    </w:p>
    <w:p w:rsidR="005E4BAB" w:rsidRDefault="005E4BAB" w:rsidP="00FD392E">
      <w:pPr>
        <w:pStyle w:val="Akapitzlist"/>
        <w:numPr>
          <w:ilvl w:val="0"/>
          <w:numId w:val="38"/>
        </w:numPr>
        <w:spacing w:after="0"/>
        <w:ind w:left="567" w:hanging="283"/>
      </w:pPr>
      <w:r w:rsidRPr="0037207E">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E2559F" w:rsidRDefault="00A9472C" w:rsidP="00FD392E">
      <w:pPr>
        <w:pStyle w:val="Akapitzlist"/>
        <w:numPr>
          <w:ilvl w:val="0"/>
          <w:numId w:val="38"/>
        </w:numPr>
        <w:spacing w:after="0"/>
        <w:ind w:left="567" w:hanging="283"/>
      </w:pPr>
      <w:r>
        <w:t xml:space="preserve">wykaz </w:t>
      </w:r>
      <w:r w:rsidR="00CD3660" w:rsidRPr="00CD3660">
        <w:t>robót budowlanych porównywalnych z robotami stanowiącymi przedmiot zamówienia wykonanych oraz załączeniem dowodów określających czy te roboty zostały wykonane, przy czym dowodami, o których mowa, są referencje bądź inne dokumenty sporządzone przez podmiot, na rzecz którego były wykonywane, a jeżeli z uzasadnionej przyc</w:t>
      </w:r>
      <w:r w:rsidR="002C0DD2">
        <w:t>zyny o obiektywnym charakterze W</w:t>
      </w:r>
      <w:r w:rsidR="00CD3660" w:rsidRPr="00CD3660">
        <w:t>ykonawca nie jest w s</w:t>
      </w:r>
      <w:r w:rsidR="002C0DD2">
        <w:t xml:space="preserve">tanie uzyskać tych </w:t>
      </w:r>
      <w:r w:rsidR="002C0DD2" w:rsidRPr="00EC107B">
        <w:t xml:space="preserve">dokumentów – oświadczenie </w:t>
      </w:r>
      <w:r w:rsidR="00EC107B" w:rsidRPr="00EC107B">
        <w:t>w</w:t>
      </w:r>
      <w:r w:rsidR="00CD3660" w:rsidRPr="00EC107B">
        <w:t xml:space="preserve">ykonawcy </w:t>
      </w:r>
      <w:r w:rsidR="00CD3660" w:rsidRPr="00CD3660">
        <w:t xml:space="preserve">bądź inne dokumenty potwierdzające ich </w:t>
      </w:r>
      <w:r w:rsidR="00CD3660" w:rsidRPr="00EC107B">
        <w:t>należyte wykon</w:t>
      </w:r>
      <w:r w:rsidR="00EC107B" w:rsidRPr="00EC107B">
        <w:t>a</w:t>
      </w:r>
      <w:r w:rsidR="00CD3660" w:rsidRPr="00EC107B">
        <w:t>nie</w:t>
      </w:r>
      <w:r w:rsidR="002C0DD2" w:rsidRPr="00EC107B">
        <w:t xml:space="preserve"> –</w:t>
      </w:r>
      <w:r w:rsidR="00E2559F" w:rsidRPr="00EC107B">
        <w:t xml:space="preserve"> </w:t>
      </w:r>
      <w:r w:rsidR="00E2559F" w:rsidRPr="005E4BAB">
        <w:rPr>
          <w:b/>
          <w:bCs/>
        </w:rPr>
        <w:t xml:space="preserve">załącznik </w:t>
      </w:r>
      <w:r w:rsidR="00667486">
        <w:rPr>
          <w:b/>
          <w:bCs/>
        </w:rPr>
        <w:t xml:space="preserve">nr </w:t>
      </w:r>
      <w:r w:rsidR="00E64CF3">
        <w:rPr>
          <w:b/>
          <w:bCs/>
        </w:rPr>
        <w:t>6</w:t>
      </w:r>
      <w:r w:rsidR="00E2559F" w:rsidRPr="005E4BAB">
        <w:rPr>
          <w:b/>
          <w:bCs/>
        </w:rPr>
        <w:t xml:space="preserve"> SWZ</w:t>
      </w:r>
      <w:r w:rsidR="00E2559F" w:rsidRPr="00E2559F">
        <w:t>;</w:t>
      </w:r>
    </w:p>
    <w:p w:rsidR="00817DA0" w:rsidRDefault="00667486" w:rsidP="00FD392E">
      <w:pPr>
        <w:pStyle w:val="Akapitzlist"/>
        <w:numPr>
          <w:ilvl w:val="0"/>
          <w:numId w:val="38"/>
        </w:numPr>
        <w:spacing w:after="0"/>
        <w:ind w:left="567" w:hanging="283"/>
      </w:pPr>
      <w:r>
        <w:t>o</w:t>
      </w:r>
      <w:r w:rsidR="002C0DD2">
        <w:t xml:space="preserve">świadczenie </w:t>
      </w:r>
      <w:r w:rsidR="00EC107B">
        <w:t>w</w:t>
      </w:r>
      <w:r w:rsidR="00817DA0" w:rsidRPr="00EC107B">
        <w:t xml:space="preserve">ykonawcy, </w:t>
      </w:r>
      <w:r w:rsidR="00817DA0" w:rsidRPr="00171095">
        <w:t xml:space="preserve">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w:t>
      </w:r>
      <w:r w:rsidR="00817DA0" w:rsidRPr="00171095">
        <w:lastRenderedPageBreak/>
        <w:t xml:space="preserve">częściowej lub wniosku o dopuszczenie do udziału w postępowaniu niezależnie od innego wykonawcy należącego </w:t>
      </w:r>
      <w:r w:rsidR="002C0DD2">
        <w:t xml:space="preserve">do tej samej </w:t>
      </w:r>
      <w:r w:rsidR="002C0DD2" w:rsidRPr="00EC107B">
        <w:t>grupy kapitałowej –</w:t>
      </w:r>
      <w:r w:rsidR="00817DA0" w:rsidRPr="00EC107B">
        <w:t xml:space="preserve"> </w:t>
      </w:r>
      <w:r w:rsidR="00817DA0" w:rsidRPr="00817DA0">
        <w:rPr>
          <w:b/>
          <w:bCs/>
        </w:rPr>
        <w:t>załącznik nr 4 do SWZ</w:t>
      </w:r>
      <w:r w:rsidR="00817DA0" w:rsidRPr="00171095">
        <w:t>;</w:t>
      </w:r>
    </w:p>
    <w:p w:rsidR="00CD3660" w:rsidRPr="00E2559F" w:rsidRDefault="00CD3660" w:rsidP="00FD392E">
      <w:pPr>
        <w:pStyle w:val="Akapitzlist"/>
        <w:numPr>
          <w:ilvl w:val="0"/>
          <w:numId w:val="38"/>
        </w:numPr>
        <w:ind w:left="567" w:hanging="283"/>
      </w:pPr>
      <w:r w:rsidRPr="00C305F9">
        <w:t>dokumentów potwierdzających, że Wykonawca jest ubezpieczony od odpowiedzialności cywilnej w zakresie prowadzonej działalności związanej z przedmiotem zamówienia na sumę gwarancyjną określoną przez Zamawiającego,</w:t>
      </w:r>
    </w:p>
    <w:p w:rsidR="00E2559F" w:rsidRPr="00E2559F" w:rsidRDefault="00E2559F" w:rsidP="00FD392E">
      <w:pPr>
        <w:pStyle w:val="Akapitzlist"/>
        <w:numPr>
          <w:ilvl w:val="0"/>
          <w:numId w:val="16"/>
        </w:numPr>
        <w:tabs>
          <w:tab w:val="clear" w:pos="454"/>
          <w:tab w:val="num" w:pos="0"/>
          <w:tab w:val="left" w:pos="284"/>
        </w:tabs>
        <w:spacing w:after="0"/>
        <w:ind w:left="0" w:firstLine="0"/>
      </w:pPr>
      <w:r w:rsidRPr="00E2559F">
        <w:t xml:space="preserve">Jeżeli Wykonawca ma siedzibę lub miejsce zamieszkania poza terytorium Rzeczypospolitej Polskiej, zamiast dokumentu, o których mowa w ust. 4 pkt </w:t>
      </w:r>
      <w:r w:rsidR="00EB103A">
        <w:t>a.</w:t>
      </w:r>
      <w:r w:rsidRPr="00E2559F">
        <w:t>, składa dokument lub dokumenty wystawione w kraju, w którym wykonawca ma siedzibę lub miejsce zamieszkania,</w:t>
      </w:r>
      <w:r w:rsidR="00EB103A">
        <w:t xml:space="preserve"> potwierdzające odpowiednio, że </w:t>
      </w:r>
      <w:r w:rsidRPr="00E2559F">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w:t>
      </w:r>
      <w:r w:rsidR="002C0DD2">
        <w:t xml:space="preserve">ejsca wszczęcia tej procedury – </w:t>
      </w:r>
      <w:r w:rsidRPr="00E2559F">
        <w:t>wystawione nie wcześniej niż 3 miesiące przed jego złożeniem.</w:t>
      </w:r>
    </w:p>
    <w:p w:rsidR="00E2559F" w:rsidRPr="00E2559F" w:rsidRDefault="00E2559F" w:rsidP="00FD392E">
      <w:pPr>
        <w:pStyle w:val="Akapitzlist"/>
        <w:numPr>
          <w:ilvl w:val="0"/>
          <w:numId w:val="16"/>
        </w:numPr>
        <w:tabs>
          <w:tab w:val="clear" w:pos="454"/>
          <w:tab w:val="num" w:pos="0"/>
          <w:tab w:val="left" w:pos="284"/>
        </w:tabs>
        <w:spacing w:after="0"/>
        <w:ind w:left="0" w:firstLine="0"/>
      </w:pPr>
      <w:r w:rsidRPr="00E2559F">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E2559F" w:rsidRPr="00E2559F" w:rsidRDefault="00E2559F" w:rsidP="00FD392E">
      <w:pPr>
        <w:pStyle w:val="Akapitzlist"/>
        <w:numPr>
          <w:ilvl w:val="0"/>
          <w:numId w:val="16"/>
        </w:numPr>
        <w:tabs>
          <w:tab w:val="clear" w:pos="454"/>
          <w:tab w:val="num" w:pos="0"/>
          <w:tab w:val="left" w:pos="284"/>
        </w:tabs>
        <w:spacing w:after="0"/>
        <w:ind w:left="0" w:firstLine="0"/>
      </w:pPr>
      <w:r w:rsidRPr="00E2559F">
        <w:t>Zamawiający nie wzywa do złożenia podmiotowych środków dowodowych, jeżeli:</w:t>
      </w:r>
    </w:p>
    <w:p w:rsidR="00E2559F" w:rsidRPr="00E2559F" w:rsidRDefault="00E2559F" w:rsidP="007E098F">
      <w:pPr>
        <w:pStyle w:val="Akapitzlist"/>
        <w:tabs>
          <w:tab w:val="left" w:pos="284"/>
          <w:tab w:val="left" w:pos="567"/>
        </w:tabs>
        <w:spacing w:after="0"/>
        <w:ind w:left="284"/>
      </w:pPr>
      <w:r w:rsidRPr="00E2559F">
        <w:t>1)</w:t>
      </w:r>
      <w:r w:rsidRPr="00E2559F">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507C9F">
        <w:t xml:space="preserve">Pzp </w:t>
      </w:r>
      <w:r w:rsidRPr="00E2559F">
        <w:t>dane umożliwiające dostęp do tych środków;</w:t>
      </w:r>
    </w:p>
    <w:p w:rsidR="00E2559F" w:rsidRPr="00E2559F" w:rsidRDefault="00E2559F" w:rsidP="007E098F">
      <w:pPr>
        <w:pStyle w:val="Akapitzlist"/>
        <w:tabs>
          <w:tab w:val="left" w:pos="284"/>
          <w:tab w:val="left" w:pos="567"/>
        </w:tabs>
        <w:spacing w:after="0"/>
        <w:ind w:left="284"/>
      </w:pPr>
      <w:r w:rsidRPr="00E2559F">
        <w:t>2)</w:t>
      </w:r>
      <w:r w:rsidRPr="00E2559F">
        <w:tab/>
        <w:t>podmiotowym środkiem dowodowym jest oświadczenie, którego treść odpowiada zakresowi oświadczenia, o którym mowa w art. 125 ust. 1.</w:t>
      </w:r>
    </w:p>
    <w:p w:rsidR="00E2559F" w:rsidRPr="00E2559F" w:rsidRDefault="00E2559F" w:rsidP="007E098F">
      <w:pPr>
        <w:tabs>
          <w:tab w:val="num" w:pos="0"/>
          <w:tab w:val="left" w:pos="284"/>
        </w:tabs>
        <w:spacing w:line="276" w:lineRule="auto"/>
        <w:jc w:val="both"/>
      </w:pPr>
      <w:r w:rsidRPr="00E2559F">
        <w:rPr>
          <w:b/>
        </w:rPr>
        <w:t>8.</w:t>
      </w:r>
      <w:r w:rsidRPr="00E2559F">
        <w:rPr>
          <w:b/>
        </w:rPr>
        <w:tab/>
      </w:r>
      <w:r w:rsidRPr="00E2559F">
        <w:t>Wykonawca nie jest zobowiązany do złożenia podmioto</w:t>
      </w:r>
      <w:r w:rsidR="002C0DD2">
        <w:t>wych środków dowodowych, które</w:t>
      </w:r>
      <w:r w:rsidR="002C0DD2" w:rsidRPr="00EC107B">
        <w:t xml:space="preserve"> </w:t>
      </w:r>
      <w:r w:rsidR="00EC107B">
        <w:t>z</w:t>
      </w:r>
      <w:r w:rsidRPr="00EC107B">
        <w:t xml:space="preserve">amawiający </w:t>
      </w:r>
      <w:r w:rsidRPr="00E2559F">
        <w:t>posiada, jeżeli wykonawca wskaże te środki oraz potwierdzi ich prawidłowość i aktualność.</w:t>
      </w:r>
    </w:p>
    <w:p w:rsidR="00E2559F" w:rsidRPr="00E2559F" w:rsidRDefault="00E2559F" w:rsidP="007E098F">
      <w:pPr>
        <w:tabs>
          <w:tab w:val="num" w:pos="0"/>
          <w:tab w:val="left" w:pos="284"/>
        </w:tabs>
        <w:spacing w:line="276" w:lineRule="auto"/>
        <w:jc w:val="both"/>
      </w:pPr>
      <w:r w:rsidRPr="00E2559F">
        <w:rPr>
          <w:b/>
        </w:rPr>
        <w:t>9.</w:t>
      </w:r>
      <w:r w:rsidRPr="00E2559F">
        <w:rPr>
          <w:b/>
        </w:rPr>
        <w:tab/>
      </w:r>
      <w:r w:rsidRPr="00E2559F">
        <w:t xml:space="preserve">W zakresie nieuregulowanym ustawą </w:t>
      </w:r>
      <w:r>
        <w:t>P</w:t>
      </w:r>
      <w:r w:rsidRPr="00E2559F">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2559F">
        <w:rPr>
          <w:caps/>
        </w:rPr>
        <w:t xml:space="preserve"> </w:t>
      </w:r>
      <w:r w:rsidRPr="00E2559F">
        <w:t>grudnia 2020 r. w sprawie sposobu sporządzania i przekazywania informacji oraz wymagań technicznych dla dokumentów elektronicznych oraz środków komunikacji elektronicznej w postępowaniu o udzielenie zamówienia publicznego lub konkursie.</w:t>
      </w:r>
    </w:p>
    <w:p w:rsidR="00E2559F" w:rsidRDefault="00E2559F" w:rsidP="002D5922">
      <w:pPr>
        <w:shd w:val="clear" w:color="auto" w:fill="FFFFFF"/>
        <w:jc w:val="both"/>
        <w:rPr>
          <w:b/>
          <w:sz w:val="24"/>
          <w:highlight w:val="lightGray"/>
        </w:rPr>
      </w:pPr>
    </w:p>
    <w:p w:rsidR="00584878" w:rsidRDefault="00584878" w:rsidP="00D70362">
      <w:pPr>
        <w:shd w:val="clear" w:color="auto" w:fill="FFFFFF"/>
        <w:spacing w:after="240"/>
        <w:jc w:val="both"/>
        <w:rPr>
          <w:b/>
          <w:sz w:val="24"/>
          <w:highlight w:val="lightGray"/>
        </w:rPr>
      </w:pPr>
      <w:r w:rsidRPr="00C118CC">
        <w:rPr>
          <w:b/>
          <w:sz w:val="24"/>
          <w:highlight w:val="lightGray"/>
        </w:rPr>
        <w:t xml:space="preserve"> </w:t>
      </w:r>
      <w:r w:rsidR="00C118CC">
        <w:rPr>
          <w:b/>
          <w:sz w:val="24"/>
          <w:highlight w:val="lightGray"/>
        </w:rPr>
        <w:t xml:space="preserve">X. </w:t>
      </w:r>
      <w:r w:rsidRPr="00C118CC">
        <w:rPr>
          <w:b/>
          <w:sz w:val="24"/>
          <w:highlight w:val="lightGray"/>
        </w:rPr>
        <w:t>POLEGAN</w:t>
      </w:r>
      <w:r w:rsidR="00D70362">
        <w:rPr>
          <w:b/>
          <w:sz w:val="24"/>
          <w:highlight w:val="lightGray"/>
        </w:rPr>
        <w:t>IE NA ZASOBACH INNYCH PODMIOTÓW</w:t>
      </w:r>
    </w:p>
    <w:p w:rsidR="00D70362" w:rsidRPr="00D70362" w:rsidRDefault="00D70362" w:rsidP="00FD392E">
      <w:pPr>
        <w:pStyle w:val="Teksttreci40"/>
        <w:numPr>
          <w:ilvl w:val="3"/>
          <w:numId w:val="17"/>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70362" w:rsidRPr="00D70362" w:rsidRDefault="00D70362" w:rsidP="00FD392E">
      <w:pPr>
        <w:pStyle w:val="Teksttreci40"/>
        <w:numPr>
          <w:ilvl w:val="3"/>
          <w:numId w:val="17"/>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70362" w:rsidRPr="00E308A6" w:rsidRDefault="00D70362" w:rsidP="00FD392E">
      <w:pPr>
        <w:pStyle w:val="Teksttreci40"/>
        <w:numPr>
          <w:ilvl w:val="3"/>
          <w:numId w:val="17"/>
        </w:numPr>
        <w:shd w:val="clear" w:color="auto" w:fill="auto"/>
        <w:tabs>
          <w:tab w:val="clear" w:pos="1009"/>
          <w:tab w:val="left" w:pos="284"/>
          <w:tab w:val="num" w:pos="567"/>
        </w:tabs>
        <w:spacing w:before="0" w:after="0" w:line="276" w:lineRule="auto"/>
        <w:ind w:left="0" w:right="20" w:firstLine="0"/>
        <w:rPr>
          <w:rFonts w:ascii="Times New Roman" w:hAnsi="Times New Roman"/>
          <w:sz w:val="20"/>
        </w:rPr>
      </w:pPr>
      <w:r w:rsidRPr="00E308A6">
        <w:rPr>
          <w:rFonts w:ascii="Times New Roman" w:hAnsi="Times New Roman"/>
          <w:sz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00E308A6" w:rsidRPr="00E308A6">
        <w:rPr>
          <w:rFonts w:ascii="Times New Roman" w:hAnsi="Times New Roman"/>
          <w:bCs/>
          <w:sz w:val="20"/>
        </w:rPr>
        <w:t xml:space="preserve"> lub inny podmiotowy środek dowodowy potwierdzający, że wykonawca realizując zamówienie, będzie dysponował niezbędnymi zasobami tych podmiotów . </w:t>
      </w:r>
      <w:r w:rsidR="00E308A6" w:rsidRPr="00F40250">
        <w:rPr>
          <w:rFonts w:ascii="Times New Roman" w:hAnsi="Times New Roman"/>
          <w:bCs/>
          <w:sz w:val="20"/>
        </w:rPr>
        <w:t>Wzór oświadczenia stanowi załącznik nr</w:t>
      </w:r>
      <w:r w:rsidR="00F40250" w:rsidRPr="00F40250">
        <w:rPr>
          <w:rFonts w:ascii="Times New Roman" w:hAnsi="Times New Roman"/>
          <w:bCs/>
          <w:sz w:val="20"/>
        </w:rPr>
        <w:t xml:space="preserve"> 7</w:t>
      </w:r>
      <w:r w:rsidR="00E308A6" w:rsidRPr="00F40250">
        <w:rPr>
          <w:rFonts w:ascii="Times New Roman" w:hAnsi="Times New Roman"/>
          <w:bCs/>
          <w:sz w:val="20"/>
        </w:rPr>
        <w:t xml:space="preserve"> do SWZ – dołączony do oferty.</w:t>
      </w:r>
    </w:p>
    <w:p w:rsidR="00D70362" w:rsidRPr="00D70362" w:rsidRDefault="00D70362" w:rsidP="00FD392E">
      <w:pPr>
        <w:pStyle w:val="Teksttreci40"/>
        <w:numPr>
          <w:ilvl w:val="3"/>
          <w:numId w:val="17"/>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lastRenderedPageBreak/>
        <w:t xml:space="preserve">Zobowiązanie podmiotu udostępniającego zasoby, o którym mowa w ust. 3, potwierdza, że stosunek łączący wykonawcę z podmiotami udostępniającymi zasoby gwarantuje rzeczywisty dostęp do tych zasobów oraz określa w szczególności: </w:t>
      </w:r>
    </w:p>
    <w:p w:rsidR="00D70362" w:rsidRPr="00D70362" w:rsidRDefault="00F267BF"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1) </w:t>
      </w:r>
      <w:r>
        <w:rPr>
          <w:rFonts w:ascii="Times New Roman" w:hAnsi="Times New Roman"/>
          <w:sz w:val="20"/>
        </w:rPr>
        <w:t>zakres</w:t>
      </w:r>
      <w:r w:rsidR="00D70362" w:rsidRPr="00D70362">
        <w:rPr>
          <w:rFonts w:ascii="Times New Roman" w:hAnsi="Times New Roman"/>
          <w:sz w:val="20"/>
        </w:rPr>
        <w:t xml:space="preserve"> dostępnych wykonawcy zasobów podmiotu udostępniającego zasoby;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2)</w:t>
      </w:r>
      <w:r w:rsidR="007E098F">
        <w:rPr>
          <w:rFonts w:ascii="Times New Roman" w:hAnsi="Times New Roman"/>
          <w:sz w:val="20"/>
        </w:rPr>
        <w:t xml:space="preserve"> </w:t>
      </w:r>
      <w:r w:rsidRPr="00D70362">
        <w:rPr>
          <w:rFonts w:ascii="Times New Roman" w:hAnsi="Times New Roman"/>
          <w:sz w:val="20"/>
        </w:rPr>
        <w:t xml:space="preserve">sposób i okres udostępnienia wykonawcy i wykorzystania przez niego zasobów podmiotu udostępniającego te zasoby przy wykonywaniu zamówienia; </w:t>
      </w:r>
    </w:p>
    <w:p w:rsidR="00D70362" w:rsidRPr="00D70362" w:rsidRDefault="00F267BF"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3) </w:t>
      </w:r>
      <w:r>
        <w:rPr>
          <w:rFonts w:ascii="Times New Roman" w:hAnsi="Times New Roman"/>
          <w:sz w:val="20"/>
        </w:rPr>
        <w:t>czy</w:t>
      </w:r>
      <w:r w:rsidR="00D70362" w:rsidRPr="00D70362">
        <w:rPr>
          <w:rFonts w:ascii="Times New Roman" w:hAnsi="Times New Roman"/>
          <w:sz w:val="20"/>
        </w:rPr>
        <w:t xml:space="preserve">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0362" w:rsidRPr="00D70362" w:rsidRDefault="00D70362" w:rsidP="00FD392E">
      <w:pPr>
        <w:pStyle w:val="Teksttreci40"/>
        <w:numPr>
          <w:ilvl w:val="3"/>
          <w:numId w:val="17"/>
        </w:numPr>
        <w:shd w:val="clear" w:color="auto" w:fill="auto"/>
        <w:tabs>
          <w:tab w:val="clear" w:pos="1009"/>
          <w:tab w:val="left" w:pos="284"/>
          <w:tab w:val="left" w:pos="426"/>
        </w:tabs>
        <w:spacing w:before="0" w:after="0" w:line="276" w:lineRule="auto"/>
        <w:ind w:left="0" w:right="20" w:firstLine="0"/>
        <w:rPr>
          <w:rFonts w:ascii="Times New Roman" w:hAnsi="Times New Roman"/>
          <w:sz w:val="20"/>
        </w:rPr>
      </w:pPr>
      <w:r w:rsidRPr="00D70362">
        <w:rPr>
          <w:rFonts w:ascii="Times New Roman" w:hAnsi="Times New Roman"/>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70362" w:rsidRPr="00D70362" w:rsidRDefault="00D70362" w:rsidP="00FD392E">
      <w:pPr>
        <w:pStyle w:val="Teksttreci40"/>
        <w:numPr>
          <w:ilvl w:val="3"/>
          <w:numId w:val="17"/>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70362" w:rsidRPr="00D70362" w:rsidRDefault="00D70362" w:rsidP="00FD392E">
      <w:pPr>
        <w:pStyle w:val="Teksttreci40"/>
        <w:numPr>
          <w:ilvl w:val="3"/>
          <w:numId w:val="17"/>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b/>
          <w:sz w:val="20"/>
        </w:rPr>
        <w:t xml:space="preserve">UWAGA: </w:t>
      </w:r>
      <w:r w:rsidRPr="00D70362">
        <w:rPr>
          <w:rFonts w:ascii="Times New Roman" w:hAnsi="Times New Roman"/>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70362" w:rsidRPr="00D70362" w:rsidRDefault="00D70362" w:rsidP="00FD392E">
      <w:pPr>
        <w:pStyle w:val="Teksttreci0"/>
        <w:numPr>
          <w:ilvl w:val="3"/>
          <w:numId w:val="17"/>
        </w:numPr>
        <w:tabs>
          <w:tab w:val="clear" w:pos="1009"/>
          <w:tab w:val="left" w:pos="284"/>
        </w:tabs>
        <w:spacing w:line="276" w:lineRule="auto"/>
        <w:ind w:left="0" w:firstLine="0"/>
        <w:jc w:val="both"/>
        <w:rPr>
          <w:rFonts w:ascii="Times New Roman" w:hAnsi="Times New Roman"/>
          <w:sz w:val="20"/>
        </w:rPr>
      </w:pPr>
      <w:r w:rsidRPr="00D70362">
        <w:rPr>
          <w:rFonts w:ascii="Times New Roman" w:hAnsi="Times New Roman"/>
          <w:sz w:val="20"/>
        </w:rPr>
        <w:t xml:space="preserve">Wykonawca, w przypadku polegania na zdolnościach lub sytuacji podmiotów udostępniających zasoby, przedstawia, wraz z oświadczeniem, o którym mowa w Rozdziale </w:t>
      </w:r>
      <w:r w:rsidR="007E098F">
        <w:rPr>
          <w:rFonts w:ascii="Times New Roman" w:hAnsi="Times New Roman"/>
          <w:sz w:val="20"/>
        </w:rPr>
        <w:t>I</w:t>
      </w:r>
      <w:r w:rsidRPr="00D70362">
        <w:rPr>
          <w:rFonts w:ascii="Times New Roman" w:hAnsi="Times New Roman"/>
          <w:sz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E098F">
        <w:rPr>
          <w:rFonts w:ascii="Times New Roman" w:hAnsi="Times New Roman"/>
          <w:sz w:val="20"/>
        </w:rPr>
        <w:t>I</w:t>
      </w:r>
      <w:r w:rsidRPr="00D70362">
        <w:rPr>
          <w:rFonts w:ascii="Times New Roman" w:hAnsi="Times New Roman"/>
          <w:sz w:val="20"/>
        </w:rPr>
        <w:t>X SWZ.</w:t>
      </w:r>
    </w:p>
    <w:p w:rsidR="00D70362" w:rsidRPr="00C118CC" w:rsidRDefault="00D70362" w:rsidP="002D5922">
      <w:pPr>
        <w:shd w:val="clear" w:color="auto" w:fill="FFFFFF"/>
        <w:jc w:val="both"/>
        <w:rPr>
          <w:b/>
          <w:sz w:val="24"/>
          <w:highlight w:val="lightGray"/>
        </w:rPr>
      </w:pPr>
    </w:p>
    <w:p w:rsidR="00AA7363" w:rsidRDefault="00C118CC" w:rsidP="00D70362">
      <w:pPr>
        <w:shd w:val="clear" w:color="auto" w:fill="FFFFFF"/>
        <w:spacing w:after="240"/>
        <w:jc w:val="both"/>
        <w:rPr>
          <w:b/>
          <w:sz w:val="24"/>
          <w:highlight w:val="lightGray"/>
        </w:rPr>
      </w:pPr>
      <w:r>
        <w:rPr>
          <w:b/>
          <w:sz w:val="24"/>
          <w:highlight w:val="lightGray"/>
        </w:rPr>
        <w:t xml:space="preserve">XI. </w:t>
      </w:r>
      <w:r w:rsidR="00584878" w:rsidRPr="00C118CC">
        <w:rPr>
          <w:b/>
          <w:sz w:val="24"/>
          <w:highlight w:val="lightGray"/>
        </w:rPr>
        <w:t>INFORMACJA DLA WYKONAWCÓW WSPÓLNIE UBIEGAJĄCYCH SIĘ O UDZIELENIE ZAMÓWIENIA (SPÓŁKI CYWILNE/ KONSORCJA)</w:t>
      </w:r>
    </w:p>
    <w:p w:rsidR="008D4117" w:rsidRPr="008D4117" w:rsidRDefault="008D4117" w:rsidP="00FD392E">
      <w:pPr>
        <w:pStyle w:val="Akapitzlist"/>
        <w:numPr>
          <w:ilvl w:val="0"/>
          <w:numId w:val="18"/>
        </w:numPr>
        <w:tabs>
          <w:tab w:val="clear" w:pos="1009"/>
          <w:tab w:val="left" w:pos="284"/>
        </w:tabs>
        <w:spacing w:after="0"/>
        <w:ind w:left="0" w:firstLine="0"/>
        <w:contextualSpacing/>
      </w:pPr>
      <w:r w:rsidRPr="008D4117">
        <w:t>Wykonawcy mogą wspólnie ubiegać się o udzielenie zamówienia. W takim przypadku Wykonawcy ustanawiają pełnomocnika do reprezentowania ich w postępowaniu albo do reprezentowania i zawarcia umowy w sprawie zamówienia publicznego. Pełnomocnictwo</w:t>
      </w:r>
      <w:r w:rsidRPr="008D4117">
        <w:rPr>
          <w:b/>
        </w:rPr>
        <w:t xml:space="preserve"> </w:t>
      </w:r>
      <w:r w:rsidRPr="008D4117">
        <w:t xml:space="preserve">winno być załączone do oferty. </w:t>
      </w:r>
    </w:p>
    <w:p w:rsidR="008D4117" w:rsidRPr="008D4117" w:rsidRDefault="008D4117" w:rsidP="00FD392E">
      <w:pPr>
        <w:pStyle w:val="Akapitzlist"/>
        <w:numPr>
          <w:ilvl w:val="0"/>
          <w:numId w:val="18"/>
        </w:numPr>
        <w:tabs>
          <w:tab w:val="clear" w:pos="1009"/>
          <w:tab w:val="left" w:pos="284"/>
        </w:tabs>
        <w:spacing w:after="0"/>
        <w:ind w:left="0" w:firstLine="0"/>
        <w:contextualSpacing/>
      </w:pPr>
      <w:r w:rsidRPr="008D4117">
        <w:t xml:space="preserve">W przypadku Wykonawców wspólnie ubiegających się o udzielenie zamówienia, oświadczenia, o których mowa w Rozdziale </w:t>
      </w:r>
      <w:r>
        <w:t>I</w:t>
      </w:r>
      <w:r w:rsidRPr="008D4117">
        <w:t>X ust. 1 SWZ, składa każdy z wykonawców. Oświadczenia te potwierdzają brak podstaw wykluczenia oraz spełnianie warunków udziału w zakresie, w jakim każdy z wykonawców wykazuje spełnianie warunków udziału w postępowaniu.</w:t>
      </w:r>
    </w:p>
    <w:p w:rsidR="008D4117" w:rsidRPr="008D4117" w:rsidRDefault="008D4117" w:rsidP="00FD392E">
      <w:pPr>
        <w:pStyle w:val="Akapitzlist"/>
        <w:numPr>
          <w:ilvl w:val="0"/>
          <w:numId w:val="18"/>
        </w:numPr>
        <w:tabs>
          <w:tab w:val="clear" w:pos="1009"/>
          <w:tab w:val="left" w:pos="284"/>
        </w:tabs>
        <w:spacing w:after="0"/>
        <w:ind w:left="0" w:firstLine="0"/>
        <w:contextualSpacing/>
      </w:pPr>
      <w:r w:rsidRPr="008D4117">
        <w:t>Wykonawcy wspólnie ubiegający się o udzielenie zamówienia dołączają do oferty oświadczenie, z którego wynika, jaki zakres zamówienia wykonają poszczególni wykonawcy.</w:t>
      </w:r>
    </w:p>
    <w:p w:rsidR="008D4117" w:rsidRDefault="008D4117" w:rsidP="00FD392E">
      <w:pPr>
        <w:pStyle w:val="Akapitzlist"/>
        <w:numPr>
          <w:ilvl w:val="0"/>
          <w:numId w:val="18"/>
        </w:numPr>
        <w:tabs>
          <w:tab w:val="clear" w:pos="1009"/>
          <w:tab w:val="left" w:pos="284"/>
        </w:tabs>
        <w:spacing w:after="0"/>
        <w:ind w:left="0" w:firstLine="0"/>
        <w:contextualSpacing/>
      </w:pPr>
      <w:r w:rsidRPr="008D4117">
        <w:t>Oświadczenia i dokumenty potwierdzające brak podstaw do wykluczenia z postępowania składa każdy z Wykonawców wspólnie ubiegających się o zamówienie.</w:t>
      </w:r>
    </w:p>
    <w:p w:rsidR="002C5C55" w:rsidRDefault="002C5C55" w:rsidP="002C5C55">
      <w:pPr>
        <w:pStyle w:val="Akapitzlist"/>
        <w:tabs>
          <w:tab w:val="left" w:pos="284"/>
        </w:tabs>
        <w:spacing w:after="0"/>
        <w:ind w:left="0"/>
        <w:contextualSpacing/>
      </w:pPr>
    </w:p>
    <w:p w:rsidR="002C5C55" w:rsidRDefault="002C5C55" w:rsidP="002C5C55">
      <w:pPr>
        <w:pStyle w:val="Akapitzlist"/>
        <w:tabs>
          <w:tab w:val="left" w:pos="284"/>
        </w:tabs>
        <w:spacing w:after="0"/>
        <w:ind w:left="0"/>
        <w:contextualSpacing/>
        <w:rPr>
          <w:b/>
          <w:sz w:val="24"/>
        </w:rPr>
      </w:pPr>
      <w:r>
        <w:rPr>
          <w:b/>
          <w:sz w:val="24"/>
          <w:highlight w:val="lightGray"/>
        </w:rPr>
        <w:t>XII.   PODWYKONAWSTWO</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 xml:space="preserve">Wykonawca może powierzyć wykonanie części zamówienia podwykonawcy (podwykonawcom). </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Zamawiający nie zastrzega obowiązku osobistego wykonania przez Wykonawcę kluczowych części zamówienia.</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 xml:space="preserve">Zamawiający wymaga, aby przed przystąpieniem do wykonania zamówienia wykonawca podał nazwy, dane </w:t>
      </w:r>
      <w:r w:rsidR="00507C9F">
        <w:rPr>
          <w:sz w:val="20"/>
        </w:rPr>
        <w:t>kontaktowe oraz przedstawicieli</w:t>
      </w:r>
      <w:r w:rsidRPr="00507C9F">
        <w:rPr>
          <w:sz w:val="20"/>
        </w:rPr>
        <w:t xml:space="preserve"> podwykonawców zaangażowanych w realizację </w:t>
      </w:r>
      <w:r w:rsidR="00E46DA7">
        <w:rPr>
          <w:sz w:val="20"/>
        </w:rPr>
        <w:t>zamówienia publicznego</w:t>
      </w:r>
      <w:r w:rsidRPr="00507C9F">
        <w:rPr>
          <w:sz w:val="20"/>
        </w:rPr>
        <w:t>, jeżeli są już znani. Wykonawca zawiadamia zamawiającego o wszelkich zmianach w odniesieniu do ww. informacji, a także przekazuje wymagane informacje na temat nowych podwykonawców, którym w późniejszym okresie zamierza powierzyć realizację usług.</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lastRenderedPageBreak/>
        <w:t xml:space="preserve">W przypadkach, o których mowa powyżej, Zamawiający będzie sprawdzać, czy nie zachodzą wobec podwykonawcy niebędącego podmiotem udostępniającym zasoby podstawy wykluczenia, o których mowa w art. 108 i art. 109 </w:t>
      </w:r>
      <w:r w:rsidR="00507C9F">
        <w:rPr>
          <w:sz w:val="20"/>
        </w:rPr>
        <w:t>Pzp</w:t>
      </w:r>
      <w:r w:rsidRPr="00507C9F">
        <w:rPr>
          <w:sz w:val="20"/>
        </w:rPr>
        <w:t xml:space="preserve"> Wykonawca na żądanie Zamawiającego przedstawia oświadczenie, o któr</w:t>
      </w:r>
      <w:r w:rsidR="00507C9F">
        <w:rPr>
          <w:sz w:val="20"/>
        </w:rPr>
        <w:t>ym mowa w art. 125 ust. 1 Pzp</w:t>
      </w:r>
      <w:r w:rsidRPr="00507C9F">
        <w:rPr>
          <w:sz w:val="20"/>
        </w:rPr>
        <w:t>, lub podmiotowe środki dowodowe dotyczące tego podwykonawcy.</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W przypadku, o którym mowa w ust. 5, jeżeli wobec podwykonawcy zachodzą podstawy wykluczenia, Zamawiający zażąda, aby wykonawca w terminie określonym przez Zamawiającego zastąpił tego podwykonawcę pod rygorem niedopuszczenia podwykonawcy do realizacji części zamówienia</w:t>
      </w:r>
      <w:r w:rsidR="00507C9F">
        <w:rPr>
          <w:sz w:val="20"/>
        </w:rPr>
        <w:t>.</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 xml:space="preserve">Jeżeli zmiana albo rezygnacja z podwykonawcy dotyczy podmiotu, na którego zasoby wykonawca powoływał się, na zasadach określonych w art. 118 ust. 1 </w:t>
      </w:r>
      <w:r w:rsidR="00507C9F">
        <w:rPr>
          <w:sz w:val="20"/>
        </w:rPr>
        <w:t>Pzp</w:t>
      </w:r>
      <w:r w:rsidRPr="00507C9F">
        <w:rPr>
          <w:sz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Wykonawca ponosi wobec Zamawiającego pełną odpowiedzialność za dostawy</w:t>
      </w:r>
      <w:r w:rsidR="00871EC9">
        <w:rPr>
          <w:sz w:val="20"/>
        </w:rPr>
        <w:t>,</w:t>
      </w:r>
      <w:r w:rsidRPr="00507C9F">
        <w:rPr>
          <w:sz w:val="20"/>
        </w:rPr>
        <w:t xml:space="preserve"> usługi</w:t>
      </w:r>
      <w:r w:rsidR="00871EC9">
        <w:rPr>
          <w:sz w:val="20"/>
        </w:rPr>
        <w:t xml:space="preserve"> i roboty</w:t>
      </w:r>
      <w:r w:rsidRPr="00507C9F">
        <w:rPr>
          <w:sz w:val="20"/>
        </w:rPr>
        <w:t>, które wykonuje przy pomocy Podwykonawców, jak za własne działanie i będzie pełnił funkcję Generalnego Wykonawcy bez dodatkowego wynagrodzenia.</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Zlecenie wykonania części dostaw i usług Podwykonawcom nie zmienia zobowiązań Wykonawcy wobec Zamawiającego za wykonanie tej części usługi. Wykonawca jest odpowiedzialny za działania, uchybienia i zaniedbania Podwykonawców i ich pracowników jak za działania własne.</w:t>
      </w:r>
    </w:p>
    <w:p w:rsidR="002C5C55" w:rsidRPr="00507C9F" w:rsidRDefault="002C5C55" w:rsidP="00FD392E">
      <w:pPr>
        <w:pStyle w:val="pkt"/>
        <w:numPr>
          <w:ilvl w:val="0"/>
          <w:numId w:val="40"/>
        </w:numPr>
        <w:tabs>
          <w:tab w:val="left" w:pos="284"/>
        </w:tabs>
        <w:spacing w:before="0" w:after="0"/>
        <w:ind w:left="0" w:firstLine="0"/>
        <w:rPr>
          <w:sz w:val="20"/>
        </w:rPr>
      </w:pPr>
      <w:r w:rsidRPr="00507C9F">
        <w:rPr>
          <w:sz w:val="20"/>
        </w:rPr>
        <w:t xml:space="preserve">Przed końcowym odbiorem </w:t>
      </w:r>
      <w:r w:rsidR="00871EC9">
        <w:rPr>
          <w:sz w:val="20"/>
        </w:rPr>
        <w:t>zamówienia publicznego</w:t>
      </w:r>
      <w:r w:rsidRPr="00507C9F">
        <w:rPr>
          <w:sz w:val="20"/>
        </w:rPr>
        <w:t xml:space="preserve"> Wykonawca</w:t>
      </w:r>
      <w:r w:rsidR="00871EC9">
        <w:rPr>
          <w:sz w:val="20"/>
        </w:rPr>
        <w:t>,</w:t>
      </w:r>
      <w:r w:rsidRPr="00507C9F">
        <w:rPr>
          <w:sz w:val="20"/>
        </w:rPr>
        <w:t xml:space="preserve"> na wniosek Zamawiającego</w:t>
      </w:r>
      <w:r w:rsidR="00871EC9">
        <w:rPr>
          <w:sz w:val="20"/>
        </w:rPr>
        <w:t>,</w:t>
      </w:r>
      <w:r w:rsidRPr="00507C9F">
        <w:rPr>
          <w:sz w:val="20"/>
        </w:rPr>
        <w:t xml:space="preserve"> dostarczy </w:t>
      </w:r>
      <w:r w:rsidR="00871EC9">
        <w:rPr>
          <w:sz w:val="20"/>
        </w:rPr>
        <w:t xml:space="preserve">dowody względem </w:t>
      </w:r>
      <w:r w:rsidRPr="00507C9F">
        <w:rPr>
          <w:sz w:val="20"/>
        </w:rPr>
        <w:t>Podwykonawców potwierdzające uregulowanie wobec nich przez Wykonawcę wszystkich zobowiązań z tytułu realizacji przedmiotu zamówienia.</w:t>
      </w:r>
    </w:p>
    <w:p w:rsidR="002C5C55" w:rsidRPr="002C5C55" w:rsidRDefault="002C5C55" w:rsidP="002C5C55">
      <w:pPr>
        <w:pStyle w:val="Akapitzlist"/>
        <w:tabs>
          <w:tab w:val="left" w:pos="284"/>
        </w:tabs>
        <w:spacing w:after="0"/>
        <w:ind w:left="0"/>
        <w:contextualSpacing/>
        <w:rPr>
          <w:b/>
          <w:sz w:val="24"/>
        </w:rPr>
      </w:pPr>
    </w:p>
    <w:p w:rsidR="00584878" w:rsidRDefault="00C118CC" w:rsidP="00D70362">
      <w:pPr>
        <w:shd w:val="clear" w:color="auto" w:fill="FFFFFF"/>
        <w:spacing w:after="240"/>
        <w:jc w:val="both"/>
        <w:rPr>
          <w:b/>
          <w:sz w:val="24"/>
          <w:highlight w:val="lightGray"/>
        </w:rPr>
      </w:pPr>
      <w:r>
        <w:rPr>
          <w:b/>
          <w:sz w:val="24"/>
          <w:highlight w:val="lightGray"/>
        </w:rPr>
        <w:t>X</w:t>
      </w:r>
      <w:r w:rsidR="002C5C55">
        <w:rPr>
          <w:b/>
          <w:sz w:val="24"/>
          <w:highlight w:val="lightGray"/>
        </w:rPr>
        <w:t>I</w:t>
      </w:r>
      <w:r>
        <w:rPr>
          <w:b/>
          <w:sz w:val="24"/>
          <w:highlight w:val="lightGray"/>
        </w:rPr>
        <w:t xml:space="preserve">II. </w:t>
      </w:r>
      <w:r w:rsidR="00584878" w:rsidRPr="00C118CC">
        <w:rPr>
          <w:b/>
          <w:sz w:val="24"/>
          <w:highlight w:val="lightGray"/>
        </w:rPr>
        <w:t>OPIS SPOSOBU PRZYGOTOWANIA OFERT ORAZ WYMAGANIA FORMALNE DOTYCZĄCE SK</w:t>
      </w:r>
      <w:r w:rsidR="00D70362">
        <w:rPr>
          <w:b/>
          <w:sz w:val="24"/>
          <w:highlight w:val="lightGray"/>
        </w:rPr>
        <w:t>ŁADANIA OŚWIADCZEŃ I DOKUMENTÓW</w:t>
      </w:r>
    </w:p>
    <w:p w:rsidR="00C84F7A" w:rsidRPr="00C84F7A" w:rsidRDefault="00C84F7A" w:rsidP="00FD392E">
      <w:pPr>
        <w:pStyle w:val="Akapitzlist"/>
        <w:numPr>
          <w:ilvl w:val="0"/>
          <w:numId w:val="19"/>
        </w:numPr>
        <w:tabs>
          <w:tab w:val="left" w:pos="284"/>
        </w:tabs>
        <w:spacing w:before="240" w:after="0" w:line="240" w:lineRule="auto"/>
      </w:pPr>
      <w:r w:rsidRPr="00C84F7A">
        <w:t>Wykonawca może złożyć tylko jedną ofertę.</w:t>
      </w:r>
    </w:p>
    <w:p w:rsidR="00C84F7A" w:rsidRPr="00C84F7A" w:rsidRDefault="00C84F7A" w:rsidP="00FD392E">
      <w:pPr>
        <w:widowControl/>
        <w:numPr>
          <w:ilvl w:val="0"/>
          <w:numId w:val="19"/>
        </w:numPr>
        <w:tabs>
          <w:tab w:val="left" w:pos="284"/>
        </w:tabs>
        <w:autoSpaceDE/>
        <w:autoSpaceDN/>
        <w:adjustRightInd/>
        <w:jc w:val="both"/>
      </w:pPr>
      <w:r w:rsidRPr="00C84F7A">
        <w:t>Treść oferty musi odpowiadać treści SWZ.</w:t>
      </w:r>
    </w:p>
    <w:p w:rsidR="00871EC9" w:rsidRPr="00871EC9" w:rsidRDefault="00C84F7A" w:rsidP="00FD392E">
      <w:pPr>
        <w:widowControl/>
        <w:numPr>
          <w:ilvl w:val="0"/>
          <w:numId w:val="19"/>
        </w:numPr>
        <w:tabs>
          <w:tab w:val="left" w:pos="284"/>
        </w:tabs>
        <w:autoSpaceDE/>
        <w:autoSpaceDN/>
        <w:adjustRightInd/>
        <w:ind w:right="20"/>
        <w:jc w:val="both"/>
        <w:rPr>
          <w:b/>
        </w:rPr>
      </w:pPr>
      <w:r w:rsidRPr="00C84F7A">
        <w:t xml:space="preserve">Ofertę składa się na </w:t>
      </w:r>
      <w:r w:rsidR="006C0967">
        <w:rPr>
          <w:u w:val="single"/>
        </w:rPr>
        <w:t xml:space="preserve">Formularzu </w:t>
      </w:r>
      <w:r w:rsidRPr="00A33519">
        <w:rPr>
          <w:u w:val="single"/>
        </w:rPr>
        <w:t>o</w:t>
      </w:r>
      <w:r w:rsidR="006C0967">
        <w:rPr>
          <w:u w:val="single"/>
        </w:rPr>
        <w:t xml:space="preserve">ferty cenowej </w:t>
      </w:r>
      <w:r w:rsidRPr="00C84F7A">
        <w:t xml:space="preserve">– zgodnie z </w:t>
      </w:r>
      <w:r w:rsidR="009D039E" w:rsidRPr="00CE73D4">
        <w:rPr>
          <w:b/>
        </w:rPr>
        <w:t>z</w:t>
      </w:r>
      <w:r w:rsidRPr="00CE73D4">
        <w:rPr>
          <w:b/>
        </w:rPr>
        <w:t>ałącznikiem do SWZ</w:t>
      </w:r>
      <w:r w:rsidRPr="00C84F7A">
        <w:t>.</w:t>
      </w:r>
      <w:r w:rsidR="006C0967">
        <w:t xml:space="preserve"> </w:t>
      </w:r>
    </w:p>
    <w:p w:rsidR="00C84F7A" w:rsidRPr="005129BF" w:rsidRDefault="00C84F7A" w:rsidP="00871EC9">
      <w:pPr>
        <w:widowControl/>
        <w:tabs>
          <w:tab w:val="left" w:pos="284"/>
        </w:tabs>
        <w:autoSpaceDE/>
        <w:autoSpaceDN/>
        <w:adjustRightInd/>
        <w:ind w:right="20"/>
        <w:jc w:val="both"/>
        <w:rPr>
          <w:b/>
        </w:rPr>
      </w:pPr>
      <w:r w:rsidRPr="00C84F7A">
        <w:t>Wraz z ofertą Wykonawca jest zobowiązany złożyć:</w:t>
      </w:r>
    </w:p>
    <w:p w:rsidR="005E4BAB" w:rsidRPr="005E4BAB" w:rsidRDefault="005E4BAB" w:rsidP="00FD392E">
      <w:pPr>
        <w:pStyle w:val="Akapitzlist"/>
        <w:numPr>
          <w:ilvl w:val="0"/>
          <w:numId w:val="28"/>
        </w:numPr>
        <w:tabs>
          <w:tab w:val="left" w:pos="426"/>
        </w:tabs>
        <w:spacing w:after="0"/>
        <w:ind w:left="142" w:firstLine="0"/>
        <w:rPr>
          <w:color w:val="000000"/>
        </w:rPr>
      </w:pPr>
      <w:r w:rsidRPr="005E4BAB">
        <w:rPr>
          <w:b/>
          <w:bCs/>
          <w:color w:val="000000"/>
        </w:rPr>
        <w:t xml:space="preserve">Oświadczenie, </w:t>
      </w:r>
      <w:r w:rsidRPr="00C46320">
        <w:rPr>
          <w:bCs/>
          <w:color w:val="000000"/>
        </w:rPr>
        <w:t>o którym mowa w art. 125 ust. 1 ustawy Pzp</w:t>
      </w:r>
      <w:r w:rsidRPr="005E4BAB">
        <w:rPr>
          <w:color w:val="000000"/>
        </w:rPr>
        <w:t>, o niepodleganiu wykluczeniu z postępowania oraz spełnieniu wa</w:t>
      </w:r>
      <w:r w:rsidR="001272AE">
        <w:rPr>
          <w:color w:val="000000"/>
        </w:rPr>
        <w:t xml:space="preserve">runków udziału w postępowaniu – </w:t>
      </w:r>
      <w:r w:rsidRPr="005E4BAB">
        <w:rPr>
          <w:color w:val="000000"/>
        </w:rPr>
        <w:t xml:space="preserve">zgodnie z załącznikiem nr 2 i 3 do </w:t>
      </w:r>
      <w:r w:rsidR="00507C9F">
        <w:rPr>
          <w:color w:val="000000"/>
        </w:rPr>
        <w:t>SWZ</w:t>
      </w:r>
      <w:r w:rsidRPr="005E4BAB">
        <w:rPr>
          <w:color w:val="000000"/>
        </w:rPr>
        <w:t>. Oświadczeni</w:t>
      </w:r>
      <w:r w:rsidR="00BE173A">
        <w:rPr>
          <w:color w:val="000000"/>
        </w:rPr>
        <w:t>a</w:t>
      </w:r>
      <w:r w:rsidRPr="005E4BAB">
        <w:rPr>
          <w:color w:val="000000"/>
        </w:rPr>
        <w:t xml:space="preserve"> stanowi</w:t>
      </w:r>
      <w:r w:rsidR="00BE173A">
        <w:rPr>
          <w:color w:val="000000"/>
        </w:rPr>
        <w:t>ą</w:t>
      </w:r>
      <w:r w:rsidRPr="005E4BAB">
        <w:rPr>
          <w:color w:val="000000"/>
        </w:rPr>
        <w:t xml:space="preserve"> dowód potwierdzający brak podstaw wykluczenia z postępowania oraz spełnienie warunków udziału w postępowaniu, na dzień składania ofert. </w:t>
      </w:r>
    </w:p>
    <w:p w:rsidR="005E4BAB" w:rsidRPr="005129BF" w:rsidRDefault="005E4BAB" w:rsidP="005E4BAB">
      <w:pPr>
        <w:pStyle w:val="Akapitzlist"/>
        <w:tabs>
          <w:tab w:val="left" w:pos="426"/>
        </w:tabs>
        <w:spacing w:after="0" w:line="240" w:lineRule="auto"/>
        <w:ind w:left="142"/>
        <w:rPr>
          <w:color w:val="000000"/>
        </w:rPr>
      </w:pPr>
      <w:r w:rsidRPr="00FD21E1">
        <w:rPr>
          <w:iCs/>
          <w:color w:val="000000"/>
        </w:rPr>
        <w:t xml:space="preserve">Wykonawca, który bierze udział </w:t>
      </w:r>
      <w:r w:rsidRPr="00FD21E1">
        <w:rPr>
          <w:b/>
          <w:bCs/>
          <w:iCs/>
          <w:color w:val="000000"/>
        </w:rPr>
        <w:t xml:space="preserve">samodzielnie </w:t>
      </w:r>
      <w:r w:rsidRPr="00FD21E1">
        <w:rPr>
          <w:iCs/>
          <w:color w:val="000000"/>
        </w:rPr>
        <w:t xml:space="preserve">w celu potwierdzenia, że nie podlega wykluczeniu </w:t>
      </w:r>
      <w:r>
        <w:rPr>
          <w:iCs/>
          <w:color w:val="000000"/>
        </w:rPr>
        <w:t>i spełnia warunki udziału wypełnia powyższe oświadczenia tylko dla siebie</w:t>
      </w:r>
      <w:r w:rsidRPr="00FD21E1">
        <w:rPr>
          <w:iCs/>
          <w:color w:val="000000"/>
        </w:rPr>
        <w:t xml:space="preserve">. W przypadku </w:t>
      </w:r>
      <w:r w:rsidRPr="00FD21E1">
        <w:rPr>
          <w:b/>
          <w:bCs/>
          <w:iCs/>
          <w:color w:val="000000"/>
        </w:rPr>
        <w:t xml:space="preserve">wspólnego ubiegania się </w:t>
      </w:r>
      <w:r w:rsidRPr="00FD21E1">
        <w:rPr>
          <w:iCs/>
          <w:color w:val="000000"/>
        </w:rPr>
        <w:t>o zamówienie p</w:t>
      </w:r>
      <w:r>
        <w:rPr>
          <w:iCs/>
          <w:color w:val="000000"/>
        </w:rPr>
        <w:t>rzez Wykonawców ww. oświadczenia</w:t>
      </w:r>
      <w:r w:rsidRPr="00FD21E1">
        <w:rPr>
          <w:iCs/>
          <w:color w:val="000000"/>
        </w:rPr>
        <w:t xml:space="preserve"> składa </w:t>
      </w:r>
      <w:r w:rsidRPr="00FD21E1">
        <w:rPr>
          <w:b/>
          <w:bCs/>
          <w:iCs/>
          <w:color w:val="000000"/>
        </w:rPr>
        <w:t xml:space="preserve">odrębnie </w:t>
      </w:r>
      <w:r w:rsidRPr="00FD21E1">
        <w:rPr>
          <w:iCs/>
          <w:color w:val="000000"/>
        </w:rPr>
        <w:t>każdy z Wykonawców wspólnie ubiegających s</w:t>
      </w:r>
      <w:r>
        <w:rPr>
          <w:iCs/>
          <w:color w:val="000000"/>
        </w:rPr>
        <w:t>ię o zamówienie.</w:t>
      </w:r>
    </w:p>
    <w:p w:rsidR="005129BF" w:rsidRPr="005129BF" w:rsidRDefault="005129BF" w:rsidP="002F6CEA">
      <w:pPr>
        <w:widowControl/>
        <w:ind w:left="142"/>
        <w:jc w:val="both"/>
        <w:rPr>
          <w:color w:val="000000"/>
          <w:u w:val="single"/>
        </w:rPr>
      </w:pPr>
      <w:r w:rsidRPr="005129BF">
        <w:rPr>
          <w:i/>
          <w:iCs/>
          <w:color w:val="000000"/>
          <w:u w:val="single"/>
        </w:rPr>
        <w:t xml:space="preserve">Forma oświadczenia: </w:t>
      </w:r>
    </w:p>
    <w:p w:rsidR="005129BF" w:rsidRPr="005129BF" w:rsidRDefault="005129BF" w:rsidP="002F6CEA">
      <w:pPr>
        <w:widowControl/>
        <w:ind w:left="142"/>
        <w:jc w:val="both"/>
        <w:rPr>
          <w:color w:val="000000"/>
        </w:rPr>
      </w:pPr>
      <w:r w:rsidRPr="005129BF">
        <w:rPr>
          <w:i/>
          <w:iCs/>
          <w:color w:val="000000"/>
        </w:rPr>
        <w:t xml:space="preserve">Oświadczenie sporządza się w postaci elektronicznej, w formatach danych określonych w przepisach wydanych na podstawie art. 18 ustawy z dnia 17 lutego 2005 r. o informatyzacji działalności podmiotów realizujących zadania publiczne (Dz. U. z 2021 r. poz. 670). </w:t>
      </w:r>
    </w:p>
    <w:p w:rsidR="005129BF" w:rsidRPr="005129BF" w:rsidRDefault="005129BF" w:rsidP="002F6CEA">
      <w:pPr>
        <w:widowControl/>
        <w:ind w:left="142"/>
        <w:jc w:val="both"/>
        <w:rPr>
          <w:color w:val="000000"/>
        </w:rPr>
      </w:pPr>
      <w:r w:rsidRPr="005129BF">
        <w:rPr>
          <w:i/>
          <w:iCs/>
          <w:color w:val="000000"/>
        </w:rPr>
        <w:t xml:space="preserve">Zamawiający rekomenduje wykorzystanie formatów: </w:t>
      </w:r>
      <w:r w:rsidRPr="00EC107B">
        <w:rPr>
          <w:i/>
          <w:iCs/>
        </w:rPr>
        <w:t>.pdf .</w:t>
      </w:r>
      <w:proofErr w:type="spellStart"/>
      <w:r w:rsidRPr="00EC107B">
        <w:rPr>
          <w:i/>
          <w:iCs/>
        </w:rPr>
        <w:t>doc</w:t>
      </w:r>
      <w:proofErr w:type="spellEnd"/>
      <w:r w:rsidRPr="00EC107B">
        <w:rPr>
          <w:i/>
          <w:iCs/>
        </w:rPr>
        <w:t xml:space="preserve"> .</w:t>
      </w:r>
      <w:proofErr w:type="spellStart"/>
      <w:r w:rsidRPr="00EC107B">
        <w:rPr>
          <w:i/>
          <w:iCs/>
        </w:rPr>
        <w:t>docx</w:t>
      </w:r>
      <w:proofErr w:type="spellEnd"/>
      <w:r w:rsidRPr="00EC107B">
        <w:rPr>
          <w:i/>
          <w:iCs/>
        </w:rPr>
        <w:t xml:space="preserve"> .rtf .xls .</w:t>
      </w:r>
      <w:proofErr w:type="spellStart"/>
      <w:r w:rsidRPr="00EC107B">
        <w:rPr>
          <w:i/>
          <w:iCs/>
        </w:rPr>
        <w:t>xlsx</w:t>
      </w:r>
      <w:proofErr w:type="spellEnd"/>
      <w:r w:rsidRPr="00EC107B">
        <w:rPr>
          <w:i/>
          <w:iCs/>
        </w:rPr>
        <w:t xml:space="preserve"> .jpg (.</w:t>
      </w:r>
      <w:proofErr w:type="spellStart"/>
      <w:r w:rsidRPr="00EC107B">
        <w:rPr>
          <w:i/>
          <w:iCs/>
        </w:rPr>
        <w:t>jpeg</w:t>
      </w:r>
      <w:proofErr w:type="spellEnd"/>
      <w:r w:rsidRPr="00EC107B">
        <w:rPr>
          <w:i/>
          <w:iCs/>
        </w:rPr>
        <w:t xml:space="preserve">) </w:t>
      </w:r>
      <w:r w:rsidRPr="005129BF">
        <w:rPr>
          <w:i/>
          <w:iCs/>
          <w:color w:val="000000"/>
        </w:rPr>
        <w:t xml:space="preserve">ze szczególnym wskazaniem na .pdf </w:t>
      </w:r>
      <w:r w:rsidRPr="005129BF">
        <w:rPr>
          <w:color w:val="000000"/>
        </w:rPr>
        <w:t xml:space="preserve">. </w:t>
      </w:r>
    </w:p>
    <w:p w:rsidR="005129BF" w:rsidRPr="005129BF" w:rsidRDefault="005129BF" w:rsidP="002F6CEA">
      <w:pPr>
        <w:widowControl/>
        <w:ind w:left="142"/>
        <w:jc w:val="both"/>
        <w:rPr>
          <w:color w:val="000000"/>
        </w:rPr>
      </w:pPr>
      <w:r w:rsidRPr="005129BF">
        <w:rPr>
          <w:i/>
          <w:iCs/>
          <w:color w:val="000000"/>
        </w:rPr>
        <w:t xml:space="preserve">Oświadczenie składa się, pod rygorem nieważności, w formie elektronicznej lub w postaci elektronicznej opatrzonej podpisem zaufanym lub podpisem osobistym. </w:t>
      </w:r>
    </w:p>
    <w:p w:rsidR="005129BF" w:rsidRDefault="005129BF" w:rsidP="002F6CEA">
      <w:pPr>
        <w:widowControl/>
        <w:ind w:left="142"/>
        <w:jc w:val="both"/>
        <w:rPr>
          <w:i/>
          <w:iCs/>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FD21E1" w:rsidRPr="00E2559F" w:rsidRDefault="005129BF" w:rsidP="00FD392E">
      <w:pPr>
        <w:pStyle w:val="Akapitzlist"/>
        <w:numPr>
          <w:ilvl w:val="0"/>
          <w:numId w:val="28"/>
        </w:numPr>
        <w:tabs>
          <w:tab w:val="left" w:pos="426"/>
        </w:tabs>
        <w:spacing w:after="0"/>
        <w:ind w:left="142" w:firstLine="0"/>
      </w:pPr>
      <w:r w:rsidRPr="005129BF">
        <w:rPr>
          <w:color w:val="000000"/>
        </w:rPr>
        <w:t xml:space="preserve">Odpis lub informację z </w:t>
      </w:r>
      <w:r w:rsidRPr="005129BF">
        <w:rPr>
          <w:b/>
          <w:bCs/>
          <w:color w:val="000000"/>
        </w:rPr>
        <w:t xml:space="preserve">Krajowego Rejestru Sądowego, Centralnej Ewidencji i Informacji o Działalności Gospodarczej lub innego właściwego rejestru, </w:t>
      </w:r>
      <w:r w:rsidRPr="005129BF">
        <w:rPr>
          <w:color w:val="000000"/>
        </w:rPr>
        <w:t>w celu potwierdzenia, że osoba działająca w imieniu Wykonawcy jest umo</w:t>
      </w:r>
      <w:r w:rsidR="00FD21E1">
        <w:rPr>
          <w:color w:val="000000"/>
        </w:rPr>
        <w:t xml:space="preserve">cowana do jego reprezentowania, </w:t>
      </w:r>
      <w:r w:rsidR="00FD21E1" w:rsidRPr="00E2559F">
        <w:t xml:space="preserve">sporządzonych nie wcześniej niż </w:t>
      </w:r>
      <w:r w:rsidR="00FD21E1">
        <w:br/>
      </w:r>
      <w:r w:rsidR="00FD21E1" w:rsidRPr="009A0ED4">
        <w:rPr>
          <w:b/>
        </w:rPr>
        <w:t xml:space="preserve">3 miesiące </w:t>
      </w:r>
      <w:r w:rsidR="00FD21E1" w:rsidRPr="00E2559F">
        <w:t xml:space="preserve">przed jej złożeniem, jeżeli odrębne przepisy wymagają </w:t>
      </w:r>
      <w:r w:rsidR="00FD21E1">
        <w:t>wpisu do rejestru lub ewidencji.</w:t>
      </w:r>
    </w:p>
    <w:p w:rsidR="005129BF" w:rsidRPr="005129BF" w:rsidRDefault="005129BF" w:rsidP="00FD21E1">
      <w:pPr>
        <w:widowControl/>
        <w:tabs>
          <w:tab w:val="left" w:pos="284"/>
        </w:tabs>
        <w:autoSpaceDE/>
        <w:autoSpaceDN/>
        <w:adjustRightInd/>
        <w:ind w:left="142" w:right="20"/>
        <w:jc w:val="both"/>
        <w:rPr>
          <w:color w:val="000000"/>
        </w:rPr>
      </w:pPr>
      <w:r w:rsidRPr="005129BF">
        <w:rPr>
          <w:color w:val="000000"/>
        </w:rPr>
        <w:t>Wykonawca nie jest zobowiązany do złożenia dokumentów, o których mowa powyżej, jeżeli Zamawiający może je uzyskać za pomocą bezpłatnych i ogólnodostępnych baz danych, o ile Wykonawca wskazał w formularzu ofertowym dane umożliwiające dostęp do tych dokumentów.</w:t>
      </w:r>
    </w:p>
    <w:p w:rsidR="005129BF" w:rsidRPr="005129BF" w:rsidRDefault="005129BF" w:rsidP="00FD21E1">
      <w:pPr>
        <w:widowControl/>
        <w:ind w:left="142"/>
        <w:jc w:val="both"/>
        <w:rPr>
          <w:color w:val="000000"/>
        </w:rPr>
      </w:pPr>
      <w:r w:rsidRPr="005129BF">
        <w:rPr>
          <w:color w:val="000000"/>
        </w:rPr>
        <w:lastRenderedPageBreak/>
        <w:t xml:space="preserve">W przypadku wskazania przez Wykonawcę dostępności dokumentów, o których mowa powyżej, pod określonymi adresami internetowymi ogólnodostępnych i bezpłatnych baz danych Zamawiający zażąda od Wykonawcy przedstawienia tłumaczenia na język polski pobranych samodzielnie dokumentów. </w:t>
      </w:r>
    </w:p>
    <w:p w:rsidR="005129BF" w:rsidRPr="005129BF" w:rsidRDefault="005129BF" w:rsidP="002F6CEA">
      <w:pPr>
        <w:widowControl/>
        <w:ind w:left="142"/>
        <w:jc w:val="both"/>
        <w:rPr>
          <w:color w:val="000000"/>
          <w:u w:val="single"/>
        </w:rPr>
      </w:pPr>
      <w:r w:rsidRPr="005129BF">
        <w:rPr>
          <w:i/>
          <w:iCs/>
          <w:color w:val="000000"/>
          <w:u w:val="single"/>
        </w:rPr>
        <w:t xml:space="preserve">Forma dokumentów potwierdzających umocowanie do reprezentowania: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elektroniczny Wykonawca przekazuje ten dokument,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w postaci papierowej, Wykonawca przekazuje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dokonuje odpowiednio Wykonawca, Wykonawca wspólnie ubiegający się o udzielenie zamówienia, podwykonawca w zakresie dokumentów potwierdzających umocowanie do reprezentowania, które każdego z nich dotyczą.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może dokonać również notariusz. </w:t>
      </w:r>
    </w:p>
    <w:p w:rsidR="005129BF" w:rsidRPr="005129BF" w:rsidRDefault="005129BF" w:rsidP="002F6CEA">
      <w:pPr>
        <w:widowControl/>
        <w:ind w:left="142"/>
        <w:jc w:val="both"/>
        <w:rPr>
          <w:color w:val="000000"/>
        </w:rPr>
      </w:pPr>
      <w:r w:rsidRPr="005129BF">
        <w:rPr>
          <w:i/>
          <w:iCs/>
          <w:color w:val="000000"/>
        </w:rPr>
        <w:t xml:space="preserve">Dokumenty sporządzone w języku obcym przekazuje się wraz z tłumaczeniem na język polski. </w:t>
      </w:r>
    </w:p>
    <w:p w:rsidR="005129BF" w:rsidRPr="005129BF" w:rsidRDefault="005129BF" w:rsidP="002F6CEA">
      <w:pPr>
        <w:widowControl/>
        <w:ind w:left="142"/>
        <w:jc w:val="both"/>
        <w:rPr>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5129BF" w:rsidRPr="00FD21E1" w:rsidRDefault="005129BF" w:rsidP="00FD392E">
      <w:pPr>
        <w:pStyle w:val="Akapitzlist"/>
        <w:numPr>
          <w:ilvl w:val="0"/>
          <w:numId w:val="28"/>
        </w:numPr>
        <w:tabs>
          <w:tab w:val="left" w:pos="426"/>
        </w:tabs>
        <w:spacing w:after="0"/>
        <w:ind w:left="142" w:firstLine="0"/>
        <w:rPr>
          <w:color w:val="000000"/>
        </w:rPr>
      </w:pPr>
      <w:r w:rsidRPr="00FD21E1">
        <w:rPr>
          <w:b/>
          <w:bCs/>
          <w:color w:val="000000"/>
        </w:rPr>
        <w:t>Pełnomocnictwa</w:t>
      </w:r>
      <w:r w:rsidR="001D660E">
        <w:rPr>
          <w:b/>
          <w:bCs/>
          <w:color w:val="000000"/>
        </w:rPr>
        <w:t xml:space="preserve"> </w:t>
      </w:r>
      <w:r w:rsidR="001D660E" w:rsidRPr="00384CAA">
        <w:rPr>
          <w:bCs/>
          <w:i/>
          <w:color w:val="000000"/>
        </w:rPr>
        <w:t>(jeżeli dotyczy)</w:t>
      </w:r>
      <w:r w:rsidRPr="00384CAA">
        <w:rPr>
          <w:bCs/>
          <w:color w:val="000000"/>
        </w:rPr>
        <w:t>:</w:t>
      </w:r>
    </w:p>
    <w:p w:rsidR="005129BF" w:rsidRPr="00FD21E1" w:rsidRDefault="005129BF" w:rsidP="00FD392E">
      <w:pPr>
        <w:pStyle w:val="Akapitzlist"/>
        <w:numPr>
          <w:ilvl w:val="0"/>
          <w:numId w:val="29"/>
        </w:numPr>
        <w:tabs>
          <w:tab w:val="left" w:pos="567"/>
        </w:tabs>
        <w:spacing w:after="0"/>
        <w:ind w:left="142" w:firstLine="284"/>
        <w:rPr>
          <w:color w:val="000000"/>
        </w:rPr>
      </w:pPr>
      <w:r w:rsidRPr="00FD21E1">
        <w:rPr>
          <w:bCs/>
          <w:color w:val="000000"/>
        </w:rPr>
        <w:t>Pełnomocnictwo ustanowione do reprezentowania Wykonawcy/ Wykonawców wspólnie ubiegającego/ ubiegających się o udzi</w:t>
      </w:r>
      <w:r w:rsidR="001272AE">
        <w:rPr>
          <w:bCs/>
          <w:color w:val="000000"/>
        </w:rPr>
        <w:t xml:space="preserve">elenie zamówienia publicznego – </w:t>
      </w:r>
      <w:r w:rsidRPr="00FD21E1">
        <w:rPr>
          <w:color w:val="000000"/>
        </w:rPr>
        <w:t xml:space="preserve">jeżeli umocowanie do reprezentowania Wykonawcy nie wynika z Krajowego Rejestru Sądowego, Centralnej Ewidencji i Informacji o Działalności Gospodarczej lub innego właściwego rejestru. </w:t>
      </w:r>
    </w:p>
    <w:p w:rsidR="005129BF" w:rsidRPr="00FD21E1" w:rsidRDefault="005129BF" w:rsidP="00FD392E">
      <w:pPr>
        <w:pStyle w:val="Akapitzlist"/>
        <w:numPr>
          <w:ilvl w:val="0"/>
          <w:numId w:val="29"/>
        </w:numPr>
        <w:tabs>
          <w:tab w:val="left" w:pos="567"/>
        </w:tabs>
        <w:spacing w:after="0"/>
        <w:ind w:left="142" w:firstLine="284"/>
        <w:rPr>
          <w:color w:val="000000"/>
        </w:rPr>
      </w:pPr>
      <w:r w:rsidRPr="00FD21E1">
        <w:rPr>
          <w:bCs/>
          <w:color w:val="000000"/>
        </w:rPr>
        <w:t xml:space="preserve">Pełnomocnictwo Wykonawców wspólnie ubiegających się o udzielenie zamówienia publicznego ustanowione do reprezentowania ich w postępowaniu albo reprezentowania i zawarcia umowy w sprawie zamówienia publicznego. </w:t>
      </w:r>
    </w:p>
    <w:p w:rsidR="005129BF" w:rsidRPr="005129BF" w:rsidRDefault="005129BF" w:rsidP="00823F76">
      <w:pPr>
        <w:widowControl/>
        <w:ind w:left="142" w:firstLine="284"/>
        <w:jc w:val="both"/>
        <w:rPr>
          <w:color w:val="000000"/>
        </w:rPr>
      </w:pPr>
      <w:r w:rsidRPr="005129BF">
        <w:rPr>
          <w:color w:val="000000"/>
        </w:rPr>
        <w:t>Przez Wykonawców wspólnie ubiegających się o zamówienie rozumie się np. konsorcjum firm, spółkę cywilną. W przypadku wykonawców będących spółką cywilną, zaleca się</w:t>
      </w:r>
      <w:r w:rsidR="00507C9F">
        <w:rPr>
          <w:color w:val="000000"/>
        </w:rPr>
        <w:t>,</w:t>
      </w:r>
      <w:r w:rsidRPr="005129BF">
        <w:rPr>
          <w:color w:val="000000"/>
        </w:rPr>
        <w:t xml:space="preserve"> aby pełnomocnictwo do reprezentowania wspólników jako wykonawców wspólnie ubiegających się o zamówienie, zostało podpisane przez wszystkich wspólników spółki cywilnej. </w:t>
      </w:r>
    </w:p>
    <w:p w:rsidR="005129BF" w:rsidRPr="005129BF" w:rsidRDefault="005129BF" w:rsidP="00823F76">
      <w:pPr>
        <w:widowControl/>
        <w:ind w:left="142" w:firstLine="284"/>
        <w:jc w:val="both"/>
        <w:rPr>
          <w:color w:val="000000"/>
        </w:rPr>
      </w:pPr>
      <w:r w:rsidRPr="005129BF">
        <w:rPr>
          <w:color w:val="000000"/>
        </w:rPr>
        <w:t xml:space="preserve">Jeżeli w imieniu Wykonawcy/Wykonawców wspólnie ubiegających się o udzielenie zamówienia publicznego działa osoba, której umocowanie do jego reprezentowania nie wynika z dokumentów, Zamawiający w toku postępowania wezwie Wykonawcę do złożenia stosownego pełnomocnictwa. Zaleca się, aby Wykonawca w złożonym na wezwanie pełnomocnictwie lub w odrębnym oświadczeniu, potwierdził czynności dokonane przez tzw. pełnomocnika rzekomego w okresie kiedy nie posiadał on stosownego umocowania, pod rygorem nieważności czynności prawnej dokonanej w cudzym imieniu bez umocowania lub z przekroczeniem jego zakresu. </w:t>
      </w:r>
    </w:p>
    <w:p w:rsidR="005129BF" w:rsidRPr="005129BF" w:rsidRDefault="005129BF" w:rsidP="00823F76">
      <w:pPr>
        <w:widowControl/>
        <w:ind w:left="142"/>
        <w:jc w:val="both"/>
        <w:rPr>
          <w:color w:val="000000"/>
          <w:u w:val="single"/>
        </w:rPr>
      </w:pPr>
      <w:r w:rsidRPr="005129BF">
        <w:rPr>
          <w:i/>
          <w:iCs/>
          <w:color w:val="000000"/>
          <w:u w:val="single"/>
        </w:rPr>
        <w:t xml:space="preserve">Forma pełnomocnictwa: </w:t>
      </w:r>
    </w:p>
    <w:p w:rsidR="005129BF" w:rsidRPr="005129BF" w:rsidRDefault="005129BF" w:rsidP="00823F76">
      <w:pPr>
        <w:widowControl/>
        <w:ind w:left="142"/>
        <w:jc w:val="both"/>
        <w:rPr>
          <w:color w:val="000000"/>
        </w:rPr>
      </w:pPr>
      <w:r w:rsidRPr="005129BF">
        <w:rPr>
          <w:i/>
          <w:iCs/>
          <w:color w:val="000000"/>
        </w:rPr>
        <w:t>Pełnomocnictwo przekazuje się w postaci elektronicznej opatrzonej kwalifikowanym podpisem elektronicznym, podpisem zaufanym lub podpisem osobistym osoby/osób udzielającej/</w:t>
      </w:r>
      <w:proofErr w:type="spellStart"/>
      <w:r w:rsidRPr="005129BF">
        <w:rPr>
          <w:i/>
          <w:iCs/>
          <w:color w:val="000000"/>
        </w:rPr>
        <w:t>cych</w:t>
      </w:r>
      <w:proofErr w:type="spellEnd"/>
      <w:r w:rsidRPr="005129BF">
        <w:rPr>
          <w:i/>
          <w:iCs/>
          <w:color w:val="000000"/>
        </w:rPr>
        <w:t xml:space="preserve"> pełnomocnictwa</w:t>
      </w:r>
      <w:r w:rsidRPr="005129BF">
        <w:rPr>
          <w:color w:val="000000"/>
        </w:rPr>
        <w:t xml:space="preserve">. </w:t>
      </w:r>
    </w:p>
    <w:p w:rsidR="005129BF" w:rsidRPr="005129BF" w:rsidRDefault="005129BF" w:rsidP="00823F76">
      <w:pPr>
        <w:widowControl/>
        <w:ind w:left="142"/>
        <w:jc w:val="both"/>
      </w:pPr>
      <w:r w:rsidRPr="005129BF">
        <w:rPr>
          <w:i/>
          <w:iCs/>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823F76">
      <w:pPr>
        <w:widowControl/>
        <w:ind w:left="142"/>
        <w:jc w:val="both"/>
      </w:pPr>
      <w:r w:rsidRPr="005129BF">
        <w:rPr>
          <w:i/>
          <w:iCs/>
        </w:rPr>
        <w:t xml:space="preserve">Poświadczenia zgodności cyfrowego odwzorowania z pełnomocnictwem w postaci papierowej, może dokonać mocodawca (osoba/osoby wystawiające pełnomocnictwo) lub notariusz. </w:t>
      </w:r>
    </w:p>
    <w:p w:rsidR="005129BF" w:rsidRPr="005129BF" w:rsidRDefault="005129BF" w:rsidP="00823F76">
      <w:pPr>
        <w:widowControl/>
        <w:ind w:left="142"/>
        <w:jc w:val="both"/>
      </w:pPr>
      <w:r w:rsidRPr="005129BF">
        <w:rPr>
          <w:i/>
          <w:iCs/>
        </w:rPr>
        <w:t xml:space="preserve">Elektroniczna kopia pełnomocnictwa nie może być uwierzytelniona przez upełnomocnionego. </w:t>
      </w:r>
    </w:p>
    <w:p w:rsidR="005129BF" w:rsidRDefault="005129BF" w:rsidP="00823F76">
      <w:pPr>
        <w:widowControl/>
        <w:tabs>
          <w:tab w:val="left" w:pos="284"/>
        </w:tabs>
        <w:autoSpaceDE/>
        <w:autoSpaceDN/>
        <w:adjustRightInd/>
        <w:ind w:left="142" w:right="20"/>
        <w:jc w:val="both"/>
        <w:rPr>
          <w:i/>
          <w:iCs/>
        </w:rPr>
      </w:pPr>
      <w:r w:rsidRPr="005129BF">
        <w:rPr>
          <w:i/>
          <w:iC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w:t>
      </w:r>
    </w:p>
    <w:p w:rsidR="00823F76" w:rsidRPr="00041640" w:rsidRDefault="00483E14" w:rsidP="00F40250">
      <w:pPr>
        <w:pStyle w:val="Akapitzlist"/>
        <w:numPr>
          <w:ilvl w:val="0"/>
          <w:numId w:val="28"/>
        </w:numPr>
        <w:spacing w:after="0"/>
        <w:ind w:left="426" w:hanging="284"/>
        <w:rPr>
          <w:color w:val="000000"/>
          <w:sz w:val="24"/>
          <w:szCs w:val="24"/>
        </w:rPr>
      </w:pPr>
      <w:r w:rsidRPr="00483E14">
        <w:rPr>
          <w:b/>
          <w:color w:val="000000"/>
        </w:rPr>
        <w:t>O</w:t>
      </w:r>
      <w:r w:rsidR="00823F76" w:rsidRPr="00483E14">
        <w:rPr>
          <w:b/>
          <w:color w:val="000000"/>
        </w:rPr>
        <w:t>ryginał gwarancji lub poręczenia</w:t>
      </w:r>
      <w:r w:rsidR="00B54EAF">
        <w:rPr>
          <w:b/>
          <w:color w:val="000000"/>
        </w:rPr>
        <w:t xml:space="preserve"> </w:t>
      </w:r>
      <w:r w:rsidR="00B54EAF" w:rsidRPr="00B54EAF">
        <w:rPr>
          <w:color w:val="000000"/>
        </w:rPr>
        <w:t>w formie elektronicznej</w:t>
      </w:r>
      <w:r w:rsidR="00823F76" w:rsidRPr="00823F76">
        <w:rPr>
          <w:color w:val="000000"/>
        </w:rPr>
        <w:t xml:space="preserve">, jeśli </w:t>
      </w:r>
      <w:r w:rsidR="00823F76" w:rsidRPr="00564E65">
        <w:rPr>
          <w:b/>
          <w:color w:val="000000"/>
        </w:rPr>
        <w:t xml:space="preserve">wadium </w:t>
      </w:r>
      <w:r w:rsidR="00823F76" w:rsidRPr="00823F76">
        <w:rPr>
          <w:color w:val="000000"/>
        </w:rPr>
        <w:t>wnoszone jest w innej formie niż pieniądz</w:t>
      </w:r>
      <w:r w:rsidR="00452AF1">
        <w:rPr>
          <w:color w:val="000000"/>
        </w:rPr>
        <w:t>,</w:t>
      </w:r>
    </w:p>
    <w:p w:rsidR="00452AF1" w:rsidRPr="00B75A58" w:rsidRDefault="00B75A58" w:rsidP="00B75A58">
      <w:pPr>
        <w:pStyle w:val="Akapitzlist"/>
        <w:numPr>
          <w:ilvl w:val="0"/>
          <w:numId w:val="28"/>
        </w:numPr>
        <w:ind w:left="426" w:hanging="284"/>
        <w:rPr>
          <w:color w:val="000000"/>
        </w:rPr>
      </w:pPr>
      <w:r w:rsidRPr="00B75A58">
        <w:rPr>
          <w:color w:val="000000"/>
        </w:rPr>
        <w:t>Zobowiązanie innego podmiotu, o którym mowa w Rozdziale X ust. 3 SWZ</w:t>
      </w:r>
      <w:r w:rsidR="00D0398E">
        <w:rPr>
          <w:color w:val="000000"/>
        </w:rPr>
        <w:t xml:space="preserve"> </w:t>
      </w:r>
      <w:r w:rsidR="00D0398E" w:rsidRPr="00D0398E">
        <w:rPr>
          <w:i/>
          <w:color w:val="000000"/>
        </w:rPr>
        <w:t>(jeżeli dotyczy)</w:t>
      </w:r>
      <w:r w:rsidR="00EC107B">
        <w:rPr>
          <w:color w:val="000000"/>
        </w:rPr>
        <w:t>.</w:t>
      </w:r>
    </w:p>
    <w:p w:rsidR="00C84F7A" w:rsidRPr="00C84F7A" w:rsidRDefault="00C84F7A" w:rsidP="00FD392E">
      <w:pPr>
        <w:widowControl/>
        <w:numPr>
          <w:ilvl w:val="0"/>
          <w:numId w:val="19"/>
        </w:numPr>
        <w:tabs>
          <w:tab w:val="left" w:pos="284"/>
        </w:tabs>
        <w:autoSpaceDE/>
        <w:autoSpaceDN/>
        <w:adjustRightInd/>
        <w:ind w:right="23"/>
        <w:jc w:val="both"/>
      </w:pPr>
      <w:r w:rsidRPr="00C84F7A">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84F7A" w:rsidRPr="00C84F7A" w:rsidRDefault="00C84F7A" w:rsidP="00FD392E">
      <w:pPr>
        <w:widowControl/>
        <w:numPr>
          <w:ilvl w:val="0"/>
          <w:numId w:val="19"/>
        </w:numPr>
        <w:tabs>
          <w:tab w:val="left" w:pos="284"/>
        </w:tabs>
        <w:autoSpaceDE/>
        <w:autoSpaceDN/>
        <w:adjustRightInd/>
        <w:ind w:right="23"/>
        <w:jc w:val="both"/>
      </w:pPr>
      <w:r w:rsidRPr="00C84F7A">
        <w:t>Oferta oraz pozostałe oświadczenia i dokumenty, dla których Zamawiający określił wzory w formie formularzy zamieszczonych w załącznikach do SWZ, powinny być sporządzone zgodnie z tymi wzorami, co do treści oraz opisu kolumn i wierszy.</w:t>
      </w:r>
    </w:p>
    <w:p w:rsidR="00C84F7A" w:rsidRPr="00C84F7A" w:rsidRDefault="00C84F7A" w:rsidP="00FD392E">
      <w:pPr>
        <w:widowControl/>
        <w:numPr>
          <w:ilvl w:val="0"/>
          <w:numId w:val="19"/>
        </w:numPr>
        <w:tabs>
          <w:tab w:val="left" w:pos="284"/>
        </w:tabs>
        <w:autoSpaceDE/>
        <w:autoSpaceDN/>
        <w:adjustRightInd/>
        <w:ind w:right="23"/>
        <w:jc w:val="both"/>
      </w:pPr>
      <w:r w:rsidRPr="00C84F7A">
        <w:rPr>
          <w:b/>
        </w:rPr>
        <w:t>Ofertę składa się pod rygorem nieważności w formie elektronicznej lub w postaci elektronicznej opatrzonej podpisem zaufanym lub podpisem osobistym</w:t>
      </w:r>
      <w:r w:rsidR="007F189E">
        <w:rPr>
          <w:b/>
        </w:rPr>
        <w:t xml:space="preserve"> (elektronicznym)</w:t>
      </w:r>
      <w:r w:rsidRPr="00C84F7A">
        <w:rPr>
          <w:b/>
        </w:rPr>
        <w:t>.</w:t>
      </w:r>
    </w:p>
    <w:p w:rsidR="00C84F7A" w:rsidRDefault="00C84F7A" w:rsidP="00FD392E">
      <w:pPr>
        <w:widowControl/>
        <w:numPr>
          <w:ilvl w:val="0"/>
          <w:numId w:val="19"/>
        </w:numPr>
        <w:tabs>
          <w:tab w:val="left" w:pos="284"/>
        </w:tabs>
        <w:autoSpaceDE/>
        <w:autoSpaceDN/>
        <w:adjustRightInd/>
        <w:ind w:right="23"/>
        <w:jc w:val="both"/>
      </w:pPr>
      <w:r w:rsidRPr="00C84F7A">
        <w:t>Oferta powinna być sporządzona w języku polskim. Każdy dokument składający się na ofertę powinien być czytelny.</w:t>
      </w:r>
    </w:p>
    <w:p w:rsidR="00452AF1" w:rsidRPr="00C84F7A" w:rsidRDefault="00452AF1" w:rsidP="00FD392E">
      <w:pPr>
        <w:widowControl/>
        <w:numPr>
          <w:ilvl w:val="0"/>
          <w:numId w:val="19"/>
        </w:numPr>
        <w:tabs>
          <w:tab w:val="left" w:pos="284"/>
        </w:tabs>
        <w:autoSpaceDE/>
        <w:autoSpaceDN/>
        <w:adjustRightInd/>
        <w:ind w:right="23"/>
        <w:jc w:val="both"/>
      </w:pPr>
      <w:r w:rsidRPr="00452AF1">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C84F7A" w:rsidRPr="00477437" w:rsidRDefault="00C84F7A" w:rsidP="00FD392E">
      <w:pPr>
        <w:widowControl/>
        <w:numPr>
          <w:ilvl w:val="0"/>
          <w:numId w:val="19"/>
        </w:numPr>
        <w:tabs>
          <w:tab w:val="left" w:pos="284"/>
        </w:tabs>
        <w:autoSpaceDE/>
        <w:autoSpaceDN/>
        <w:adjustRightInd/>
        <w:ind w:right="23"/>
        <w:jc w:val="both"/>
      </w:pPr>
      <w:r w:rsidRPr="00C84F7A">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w:t>
      </w:r>
      <w:r>
        <w:t>dsiębiorstwa.</w:t>
      </w:r>
      <w:r w:rsidR="00477437">
        <w:t xml:space="preserve"> </w:t>
      </w:r>
      <w:r w:rsidR="00477437" w:rsidRPr="00477437">
        <w:t>Wykonawca, w celu utrzymania w poufności tych informacji, przekazuje je w wydzielonym i odpowiednio oznaczonym pliku.</w:t>
      </w:r>
    </w:p>
    <w:p w:rsidR="00C84F7A" w:rsidRDefault="00C84F7A" w:rsidP="00FD392E">
      <w:pPr>
        <w:widowControl/>
        <w:numPr>
          <w:ilvl w:val="0"/>
          <w:numId w:val="19"/>
        </w:numPr>
        <w:tabs>
          <w:tab w:val="left" w:pos="284"/>
        </w:tabs>
        <w:autoSpaceDE/>
        <w:autoSpaceDN/>
        <w:adjustRightInd/>
        <w:ind w:right="23"/>
        <w:jc w:val="both"/>
      </w:pPr>
      <w:r w:rsidRPr="00C84F7A">
        <w:t xml:space="preserve">Wykonawca składa ofertę za pośrednictwem Formularza do złożenia lub wycofania oferty dostępnego na </w:t>
      </w:r>
      <w:proofErr w:type="spellStart"/>
      <w:r w:rsidRPr="00C84F7A">
        <w:t>ePUAP</w:t>
      </w:r>
      <w:proofErr w:type="spellEnd"/>
      <w:r w:rsidRPr="00C84F7A">
        <w:t xml:space="preserve"> i udostępnionego również na </w:t>
      </w:r>
      <w:proofErr w:type="spellStart"/>
      <w:r w:rsidRPr="00C84F7A">
        <w:t>miniPortalu</w:t>
      </w:r>
      <w:proofErr w:type="spellEnd"/>
      <w:r w:rsidRPr="00C84F7A">
        <w:t xml:space="preserve">. Sposób złożenia oferty opisany został w Instrukcji użytkownika dostępnej na </w:t>
      </w:r>
      <w:r w:rsidR="007F189E">
        <w:t>mini portalu.</w:t>
      </w:r>
    </w:p>
    <w:p w:rsidR="007F189E" w:rsidRPr="00C84F7A" w:rsidRDefault="007F189E" w:rsidP="00FD392E">
      <w:pPr>
        <w:widowControl/>
        <w:numPr>
          <w:ilvl w:val="0"/>
          <w:numId w:val="19"/>
        </w:numPr>
        <w:tabs>
          <w:tab w:val="left" w:pos="284"/>
        </w:tabs>
        <w:autoSpaceDE/>
        <w:autoSpaceDN/>
        <w:adjustRightInd/>
        <w:ind w:right="23"/>
        <w:jc w:val="both"/>
      </w:pPr>
      <w:r>
        <w:t>Zamawiający informuje Wykonawców, iż podczas składania ofert</w:t>
      </w:r>
      <w:r w:rsidR="00337620">
        <w:t>y</w:t>
      </w:r>
      <w:r>
        <w:t xml:space="preserve"> </w:t>
      </w:r>
      <w:r w:rsidR="00337620">
        <w:t xml:space="preserve">przez </w:t>
      </w:r>
      <w:proofErr w:type="spellStart"/>
      <w:r w:rsidR="00337620">
        <w:t>ePUAP</w:t>
      </w:r>
      <w:proofErr w:type="spellEnd"/>
      <w:r w:rsidR="00337620">
        <w:t xml:space="preserve"> </w:t>
      </w:r>
      <w:r>
        <w:t xml:space="preserve">Wykonawca </w:t>
      </w:r>
      <w:r w:rsidRPr="00337620">
        <w:rPr>
          <w:u w:val="single"/>
        </w:rPr>
        <w:t xml:space="preserve">winien podpisać elektronicznie dokumenty z osobna lub plik </w:t>
      </w:r>
      <w:r w:rsidR="00337620" w:rsidRPr="00337620">
        <w:rPr>
          <w:u w:val="single"/>
        </w:rPr>
        <w:t xml:space="preserve">ze </w:t>
      </w:r>
      <w:r w:rsidRPr="00337620">
        <w:rPr>
          <w:u w:val="single"/>
        </w:rPr>
        <w:t>spakowan</w:t>
      </w:r>
      <w:r w:rsidR="00337620" w:rsidRPr="00337620">
        <w:rPr>
          <w:u w:val="single"/>
        </w:rPr>
        <w:t>ymi dokumentami oferty</w:t>
      </w:r>
      <w:r w:rsidR="00337620">
        <w:t xml:space="preserve">, natomiast nie ma obowiązku podpisania dokumentu generowanego na </w:t>
      </w:r>
      <w:proofErr w:type="spellStart"/>
      <w:r w:rsidR="00337620">
        <w:t>ePUAP</w:t>
      </w:r>
      <w:proofErr w:type="spellEnd"/>
      <w:r w:rsidR="00337620">
        <w:t xml:space="preserve"> o nazwie </w:t>
      </w:r>
      <w:r w:rsidR="00337620">
        <w:rPr>
          <w:i/>
        </w:rPr>
        <w:t>zgłoszenie oferty/wniosku.</w:t>
      </w:r>
      <w:r>
        <w:t xml:space="preserve"> </w:t>
      </w:r>
    </w:p>
    <w:p w:rsidR="00C84F7A" w:rsidRPr="00C84F7A" w:rsidRDefault="00C84F7A" w:rsidP="00FD392E">
      <w:pPr>
        <w:widowControl/>
        <w:numPr>
          <w:ilvl w:val="0"/>
          <w:numId w:val="19"/>
        </w:numPr>
        <w:tabs>
          <w:tab w:val="left" w:pos="284"/>
        </w:tabs>
        <w:autoSpaceDE/>
        <w:autoSpaceDN/>
        <w:adjustRightInd/>
        <w:ind w:right="23"/>
        <w:jc w:val="both"/>
      </w:pPr>
      <w:r w:rsidRPr="00C84F7A">
        <w:t xml:space="preserve">Wykonawca po przesłaniu oferty za pomocą Formularza do złożenia lub wycofania oferty na „ekranie sukcesu” otrzyma numer oferty generowany przez </w:t>
      </w:r>
      <w:proofErr w:type="spellStart"/>
      <w:r w:rsidRPr="00C84F7A">
        <w:t>ePUAP</w:t>
      </w:r>
      <w:proofErr w:type="spellEnd"/>
      <w:r w:rsidRPr="00C84F7A">
        <w:t>. Ten numer należy zapisać i zachować. Będzie on potrzebny w razie ewentualnego wycofania oferty.</w:t>
      </w:r>
    </w:p>
    <w:p w:rsidR="00C84F7A" w:rsidRPr="00C84F7A" w:rsidRDefault="00C84F7A" w:rsidP="00FD392E">
      <w:pPr>
        <w:widowControl/>
        <w:numPr>
          <w:ilvl w:val="0"/>
          <w:numId w:val="19"/>
        </w:numPr>
        <w:tabs>
          <w:tab w:val="left" w:pos="284"/>
        </w:tabs>
        <w:autoSpaceDE/>
        <w:autoSpaceDN/>
        <w:adjustRightInd/>
        <w:ind w:right="23"/>
        <w:jc w:val="both"/>
      </w:pPr>
      <w:r w:rsidRPr="00C84F7A">
        <w:t xml:space="preserve">Wykonawca przed upływem terminu do składania ofert może wycofać ofertę za pośrednictwem Formularza do wycofania oferty dostępnego na </w:t>
      </w:r>
      <w:proofErr w:type="spellStart"/>
      <w:r w:rsidRPr="00C84F7A">
        <w:t>ePUAP</w:t>
      </w:r>
      <w:proofErr w:type="spellEnd"/>
      <w:r w:rsidRPr="00C84F7A">
        <w:t xml:space="preserve"> i udostępnionego również na </w:t>
      </w:r>
      <w:proofErr w:type="spellStart"/>
      <w:r w:rsidRPr="00C84F7A">
        <w:t>miniPortalu</w:t>
      </w:r>
      <w:proofErr w:type="spellEnd"/>
      <w:r w:rsidRPr="00C84F7A">
        <w:t xml:space="preserve">. Sposób wycofania oferty został opisany w Instrukcji użytkownika dostępnej na </w:t>
      </w:r>
      <w:proofErr w:type="spellStart"/>
      <w:r w:rsidRPr="00C84F7A">
        <w:t>miniPortalu</w:t>
      </w:r>
      <w:proofErr w:type="spellEnd"/>
      <w:r w:rsidRPr="00C84F7A">
        <w:t>.</w:t>
      </w:r>
    </w:p>
    <w:p w:rsidR="00C84F7A" w:rsidRPr="00C84F7A" w:rsidRDefault="00C84F7A" w:rsidP="00FD392E">
      <w:pPr>
        <w:widowControl/>
        <w:numPr>
          <w:ilvl w:val="0"/>
          <w:numId w:val="19"/>
        </w:numPr>
        <w:tabs>
          <w:tab w:val="left" w:pos="284"/>
        </w:tabs>
        <w:autoSpaceDE/>
        <w:autoSpaceDN/>
        <w:adjustRightInd/>
        <w:ind w:right="23"/>
        <w:jc w:val="both"/>
      </w:pPr>
      <w:r w:rsidRPr="00C84F7A">
        <w:t xml:space="preserve"> Wykonawca po upływie terminu do składania ofert nie może wycofać złożonej oferty.</w:t>
      </w:r>
    </w:p>
    <w:p w:rsidR="00C84F7A" w:rsidRPr="00C84F7A" w:rsidRDefault="00C84F7A" w:rsidP="00FD392E">
      <w:pPr>
        <w:widowControl/>
        <w:numPr>
          <w:ilvl w:val="0"/>
          <w:numId w:val="19"/>
        </w:numPr>
        <w:tabs>
          <w:tab w:val="left" w:pos="284"/>
        </w:tabs>
        <w:autoSpaceDE/>
        <w:autoSpaceDN/>
        <w:adjustRightInd/>
        <w:ind w:right="23"/>
        <w:jc w:val="both"/>
      </w:pPr>
      <w:r w:rsidRPr="00C84F7A">
        <w:t>Podmiotowe środki dowodowe lub inne dokumenty, w tym dokumenty potwierdzające umocowanie do reprezentowania, sporządzone w języku obcym przekazuje się wraz z tłumaczeniem na język polski.</w:t>
      </w:r>
    </w:p>
    <w:p w:rsidR="00C84F7A" w:rsidRPr="00C84F7A" w:rsidRDefault="00C84F7A" w:rsidP="00FD392E">
      <w:pPr>
        <w:widowControl/>
        <w:numPr>
          <w:ilvl w:val="0"/>
          <w:numId w:val="19"/>
        </w:numPr>
        <w:tabs>
          <w:tab w:val="left" w:pos="284"/>
        </w:tabs>
        <w:autoSpaceDE/>
        <w:autoSpaceDN/>
        <w:adjustRightInd/>
        <w:ind w:right="23"/>
        <w:jc w:val="both"/>
      </w:pPr>
      <w:r w:rsidRPr="00C84F7A">
        <w:t>Wszystkie koszty związane z uczestnictwem w postępowaniu, w szczególności z przygotowaniem i złożeniem oferty ponosi Wykonawca składający ofertę. Zamawiający nie przewiduje zwrotu kosztów udziału w postępowaniu.</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XI</w:t>
      </w:r>
      <w:r w:rsidR="002C5C55">
        <w:rPr>
          <w:b/>
          <w:sz w:val="24"/>
          <w:highlight w:val="lightGray"/>
        </w:rPr>
        <w:t>V</w:t>
      </w:r>
      <w:r>
        <w:rPr>
          <w:b/>
          <w:sz w:val="24"/>
          <w:highlight w:val="lightGray"/>
        </w:rPr>
        <w:t xml:space="preserve">. </w:t>
      </w:r>
      <w:r w:rsidR="00D70362">
        <w:rPr>
          <w:b/>
          <w:sz w:val="24"/>
          <w:highlight w:val="lightGray"/>
        </w:rPr>
        <w:t>SPOSÓB OBLICZENIA CENY OFERTY</w:t>
      </w:r>
    </w:p>
    <w:p w:rsidR="00B42097" w:rsidRPr="00B42097" w:rsidRDefault="00B42097" w:rsidP="00FD392E">
      <w:pPr>
        <w:widowControl/>
        <w:numPr>
          <w:ilvl w:val="0"/>
          <w:numId w:val="27"/>
        </w:numPr>
        <w:tabs>
          <w:tab w:val="left" w:pos="284"/>
        </w:tabs>
        <w:suppressAutoHyphens/>
        <w:autoSpaceDE/>
        <w:autoSpaceDN/>
        <w:adjustRightInd/>
        <w:spacing w:line="276" w:lineRule="auto"/>
        <w:ind w:left="0" w:firstLine="0"/>
        <w:jc w:val="both"/>
      </w:pPr>
      <w:r w:rsidRPr="00B42097">
        <w:t xml:space="preserve">Oferta musi zawierać ostateczną, sumaryczną cenę obejmującą wszystkie koszty z uwzględnieniem wszystkich </w:t>
      </w:r>
      <w:r w:rsidR="00F267BF" w:rsidRPr="00B42097">
        <w:t>opłat i</w:t>
      </w:r>
      <w:r w:rsidRPr="00B42097">
        <w:t xml:space="preserve"> podatków (także podatku od towarów i usług) oraz ewentualnych upustów i rabatów. Oferta cenową należy skalkulować w oparciu o wszystkie dane z</w:t>
      </w:r>
      <w:r>
        <w:t xml:space="preserve"> S</w:t>
      </w:r>
      <w:r w:rsidRPr="00B42097">
        <w:t xml:space="preserve">WZ wraz z załącznikami, w tym wzoru umowy i szczegółowego opisu przedmiotu zamówienia. </w:t>
      </w:r>
    </w:p>
    <w:p w:rsidR="00B42097" w:rsidRDefault="00485298" w:rsidP="00FD392E">
      <w:pPr>
        <w:widowControl/>
        <w:numPr>
          <w:ilvl w:val="0"/>
          <w:numId w:val="27"/>
        </w:numPr>
        <w:tabs>
          <w:tab w:val="left" w:pos="284"/>
          <w:tab w:val="left" w:pos="426"/>
        </w:tabs>
        <w:suppressAutoHyphens/>
        <w:autoSpaceDE/>
        <w:autoSpaceDN/>
        <w:adjustRightInd/>
        <w:spacing w:line="276" w:lineRule="auto"/>
        <w:ind w:left="0" w:firstLine="0"/>
        <w:jc w:val="both"/>
      </w:pPr>
      <w:r>
        <w:t xml:space="preserve">Wyliczona cena oferty brutto będzie służyć do porównania złożonych ofert i do rozliczenia w trakcie </w:t>
      </w:r>
      <w:r w:rsidR="00F267BF">
        <w:t>realizacji zamówienia</w:t>
      </w:r>
      <w:r>
        <w:t>.</w:t>
      </w:r>
    </w:p>
    <w:p w:rsidR="00477437" w:rsidRDefault="00477437" w:rsidP="00FD392E">
      <w:pPr>
        <w:widowControl/>
        <w:numPr>
          <w:ilvl w:val="0"/>
          <w:numId w:val="27"/>
        </w:numPr>
        <w:tabs>
          <w:tab w:val="left" w:pos="284"/>
          <w:tab w:val="left" w:pos="426"/>
        </w:tabs>
        <w:suppressAutoHyphens/>
        <w:autoSpaceDE/>
        <w:autoSpaceDN/>
        <w:adjustRightInd/>
        <w:spacing w:line="276" w:lineRule="auto"/>
        <w:ind w:left="0" w:firstLine="0"/>
        <w:jc w:val="both"/>
      </w:pPr>
      <w:r w:rsidRPr="00477437">
        <w:t>Cena oferty jest ceną ryczałtową w rozumieniu art. 632 ustawy z dnia 23 kwietnia 1964 r. Kodeks cywilny (</w:t>
      </w:r>
      <w:r w:rsidR="00F267BF" w:rsidRPr="00477437">
        <w:t>tj.</w:t>
      </w:r>
      <w:r w:rsidRPr="00477437">
        <w:t xml:space="preserve"> Dz. U. 2019.1145) i cena podana na Formularzu Ofertowym jest ceną ostateczną, niepodlegającą negocjacji i wyczerpującą wszelkie należności Wykonawcy wobec Zamawiającego związane z realizacją przedmiotu zamówienia.</w:t>
      </w:r>
    </w:p>
    <w:p w:rsidR="00477437" w:rsidRPr="00B42097" w:rsidRDefault="00477437" w:rsidP="00FD392E">
      <w:pPr>
        <w:widowControl/>
        <w:numPr>
          <w:ilvl w:val="0"/>
          <w:numId w:val="27"/>
        </w:numPr>
        <w:tabs>
          <w:tab w:val="left" w:pos="284"/>
          <w:tab w:val="left" w:pos="426"/>
        </w:tabs>
        <w:suppressAutoHyphens/>
        <w:autoSpaceDE/>
        <w:autoSpaceDN/>
        <w:adjustRightInd/>
        <w:spacing w:line="276" w:lineRule="auto"/>
        <w:ind w:left="0" w:firstLine="0"/>
        <w:jc w:val="both"/>
      </w:pPr>
      <w:r>
        <w:t xml:space="preserve">Cena oferty będąca ceną ryczałtową za wykonanie całości </w:t>
      </w:r>
      <w:r w:rsidR="00F267BF">
        <w:t>zamówienia musi</w:t>
      </w:r>
      <w:r>
        <w:t xml:space="preserve"> obejmować wszystkie koszty związane z wykonaniem przedmiotu zamówienia określonego w opisie przedmiotu zamówienia zawartym w niniejszej Specyfikacji Warunków Zamówienia, dokumentacji technicznej, Szczegółowych Specyfikacjach Technicznych Wykonania i Odbioru Robót, a także wszystkie koszty jakie poniesie Wykonawca z tytułu należytej i zgodnej z obowiązującymi przepisami realizacji zamówienia i sztuką budowlaną. </w:t>
      </w:r>
      <w:r w:rsidR="00DF0C54" w:rsidRPr="00DF0C54">
        <w:t xml:space="preserve">Przedmiary </w:t>
      </w:r>
      <w:r w:rsidR="00F267BF" w:rsidRPr="00DF0C54">
        <w:t>robót, które</w:t>
      </w:r>
      <w:r w:rsidR="00DF0C54" w:rsidRPr="00DF0C54">
        <w:t xml:space="preserve"> Zamawiający udostępnił wykonawcom służą jedynie jako element pomocniczy do wyceny prac i nie mogą stanowić podstawy do jakichkolwiek roszczeń z tytułu niedoszacowania kosztów.</w:t>
      </w:r>
    </w:p>
    <w:p w:rsidR="00B42097" w:rsidRPr="00B42097" w:rsidRDefault="00B42097" w:rsidP="00FD392E">
      <w:pPr>
        <w:widowControl/>
        <w:numPr>
          <w:ilvl w:val="0"/>
          <w:numId w:val="27"/>
        </w:numPr>
        <w:tabs>
          <w:tab w:val="left" w:pos="284"/>
          <w:tab w:val="left" w:pos="426"/>
        </w:tabs>
        <w:suppressAutoHyphens/>
        <w:autoSpaceDE/>
        <w:autoSpaceDN/>
        <w:adjustRightInd/>
        <w:spacing w:line="276" w:lineRule="auto"/>
        <w:ind w:left="0" w:firstLine="0"/>
        <w:jc w:val="both"/>
      </w:pPr>
      <w:r w:rsidRPr="00B42097">
        <w:lastRenderedPageBreak/>
        <w:t>Cena musi być podana w złotych polskich cyfrowo i słownie, w zaokrągleniu do drugiego miejsca po przecinku.</w:t>
      </w:r>
    </w:p>
    <w:p w:rsidR="00B42097" w:rsidRPr="00B42097" w:rsidRDefault="00B42097" w:rsidP="00FD392E">
      <w:pPr>
        <w:widowControl/>
        <w:numPr>
          <w:ilvl w:val="0"/>
          <w:numId w:val="27"/>
        </w:numPr>
        <w:tabs>
          <w:tab w:val="left" w:pos="284"/>
          <w:tab w:val="left" w:pos="426"/>
        </w:tabs>
        <w:suppressAutoHyphens/>
        <w:autoSpaceDE/>
        <w:autoSpaceDN/>
        <w:adjustRightInd/>
        <w:spacing w:line="276" w:lineRule="auto"/>
        <w:ind w:left="0" w:firstLine="0"/>
        <w:jc w:val="both"/>
      </w:pPr>
      <w:r w:rsidRPr="00B42097">
        <w:t xml:space="preserve">W przypadku rozbieżności pomiędzy ceną podaną cyfrowo a słownie, jako wartość właściwa zostanie przyjęta cena podana </w:t>
      </w:r>
      <w:r>
        <w:t>cyfrowo</w:t>
      </w:r>
      <w:r w:rsidRPr="00B42097">
        <w:t>.</w:t>
      </w:r>
    </w:p>
    <w:p w:rsidR="00B42097" w:rsidRPr="00B42097" w:rsidRDefault="00B42097" w:rsidP="00FD392E">
      <w:pPr>
        <w:widowControl/>
        <w:numPr>
          <w:ilvl w:val="0"/>
          <w:numId w:val="27"/>
        </w:numPr>
        <w:tabs>
          <w:tab w:val="left" w:pos="284"/>
          <w:tab w:val="left" w:pos="426"/>
        </w:tabs>
        <w:suppressAutoHyphens/>
        <w:autoSpaceDE/>
        <w:autoSpaceDN/>
        <w:adjustRightInd/>
        <w:spacing w:line="276" w:lineRule="auto"/>
        <w:ind w:left="0" w:firstLine="0"/>
        <w:jc w:val="both"/>
        <w:rPr>
          <w:b/>
          <w:bCs/>
        </w:rPr>
      </w:pPr>
      <w:r w:rsidRPr="00B42097">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42097">
        <w:rPr>
          <w:b/>
          <w:bCs/>
        </w:rPr>
        <w:t>Niezłożenie przez Wykonawcę informacji będzie oznaczało, że taki obowiązek nie powstaje.</w:t>
      </w:r>
    </w:p>
    <w:p w:rsidR="00B42097" w:rsidRPr="00B42097" w:rsidRDefault="00B42097" w:rsidP="00FD392E">
      <w:pPr>
        <w:widowControl/>
        <w:numPr>
          <w:ilvl w:val="0"/>
          <w:numId w:val="27"/>
        </w:numPr>
        <w:tabs>
          <w:tab w:val="left" w:pos="284"/>
          <w:tab w:val="left" w:pos="426"/>
        </w:tabs>
        <w:suppressAutoHyphens/>
        <w:autoSpaceDE/>
        <w:autoSpaceDN/>
        <w:adjustRightInd/>
        <w:spacing w:line="276" w:lineRule="auto"/>
        <w:ind w:left="0" w:firstLine="0"/>
        <w:jc w:val="both"/>
      </w:pPr>
      <w:r w:rsidRPr="00B42097">
        <w:t xml:space="preserve">W okolicznościach o których mowa w ust. </w:t>
      </w:r>
      <w:r w:rsidR="00D44D03">
        <w:t>7</w:t>
      </w:r>
      <w:r w:rsidRPr="00B42097">
        <w:t xml:space="preserve"> Zamawiający w celu oceny takiej oferty dolicza do przedstawionej w niej ceny podatek VAT, który miałby obowiązek rozliczyć zgodnie z tymi przepisami.</w:t>
      </w:r>
    </w:p>
    <w:p w:rsidR="00A07C3A" w:rsidRPr="00B42097" w:rsidRDefault="00A07C3A" w:rsidP="00B42097">
      <w:pPr>
        <w:widowControl/>
        <w:tabs>
          <w:tab w:val="left" w:pos="426"/>
        </w:tabs>
        <w:suppressAutoHyphens/>
        <w:autoSpaceDE/>
        <w:autoSpaceDN/>
        <w:adjustRightInd/>
        <w:spacing w:line="276" w:lineRule="auto"/>
        <w:ind w:left="426"/>
        <w:jc w:val="both"/>
        <w:rPr>
          <w:rFonts w:ascii="Arial" w:hAnsi="Arial" w:cs="Arial"/>
        </w:rPr>
      </w:pPr>
    </w:p>
    <w:p w:rsidR="00AA7363" w:rsidRDefault="002C5C55" w:rsidP="00D70362">
      <w:pPr>
        <w:shd w:val="clear" w:color="auto" w:fill="FFFFFF"/>
        <w:spacing w:after="240"/>
        <w:jc w:val="both"/>
        <w:rPr>
          <w:b/>
          <w:sz w:val="24"/>
          <w:highlight w:val="lightGray"/>
        </w:rPr>
      </w:pPr>
      <w:r>
        <w:rPr>
          <w:b/>
          <w:sz w:val="24"/>
          <w:highlight w:val="lightGray"/>
        </w:rPr>
        <w:t>X</w:t>
      </w:r>
      <w:r w:rsidR="00C118CC">
        <w:rPr>
          <w:b/>
          <w:sz w:val="24"/>
          <w:highlight w:val="lightGray"/>
        </w:rPr>
        <w:t xml:space="preserve">V. </w:t>
      </w:r>
      <w:r w:rsidR="00584878" w:rsidRPr="00C118CC">
        <w:rPr>
          <w:b/>
          <w:sz w:val="24"/>
          <w:highlight w:val="lightGray"/>
        </w:rPr>
        <w:t>WYMAGANIA DOTYCZĄCE WADIUM</w:t>
      </w:r>
    </w:p>
    <w:p w:rsidR="006B6A40" w:rsidRPr="00BD6F74" w:rsidRDefault="006B6A40" w:rsidP="00FD392E">
      <w:pPr>
        <w:widowControl/>
        <w:numPr>
          <w:ilvl w:val="0"/>
          <w:numId w:val="20"/>
        </w:numPr>
        <w:tabs>
          <w:tab w:val="left" w:pos="284"/>
        </w:tabs>
        <w:adjustRightInd/>
        <w:spacing w:line="276" w:lineRule="auto"/>
        <w:ind w:left="0" w:firstLine="0"/>
        <w:jc w:val="both"/>
        <w:rPr>
          <w:rFonts w:cs="Arial"/>
          <w:bCs/>
        </w:rPr>
      </w:pPr>
      <w:r w:rsidRPr="00BD6F74">
        <w:rPr>
          <w:rFonts w:cs="Arial"/>
        </w:rPr>
        <w:t xml:space="preserve">Wykonawca przystępujący do postępowania jest zobowiązany, przed upływem terminu składania </w:t>
      </w:r>
      <w:r w:rsidR="00F267BF" w:rsidRPr="00BD6F74">
        <w:rPr>
          <w:rFonts w:cs="Arial"/>
        </w:rPr>
        <w:t>ofert, wnieść</w:t>
      </w:r>
      <w:r w:rsidRPr="00BD6F74">
        <w:rPr>
          <w:rFonts w:cs="Arial"/>
        </w:rPr>
        <w:t xml:space="preserve"> wadium w </w:t>
      </w:r>
      <w:r w:rsidRPr="00BD6F74">
        <w:rPr>
          <w:rFonts w:cs="Arial"/>
          <w:bCs/>
        </w:rPr>
        <w:t>kwocie:</w:t>
      </w:r>
      <w:r w:rsidR="00AE303E">
        <w:rPr>
          <w:rFonts w:cs="Arial"/>
          <w:bCs/>
        </w:rPr>
        <w:t xml:space="preserve"> </w:t>
      </w:r>
      <w:r w:rsidR="006D74D2">
        <w:rPr>
          <w:rFonts w:cs="Arial"/>
          <w:b/>
          <w:bCs/>
          <w:i/>
        </w:rPr>
        <w:t>1 5</w:t>
      </w:r>
      <w:r w:rsidRPr="006B6A40">
        <w:rPr>
          <w:rFonts w:cs="Arial"/>
          <w:b/>
          <w:bCs/>
          <w:i/>
        </w:rPr>
        <w:t>00,00 złotych</w:t>
      </w:r>
      <w:r w:rsidRPr="00BD6F74">
        <w:rPr>
          <w:rFonts w:cs="Arial"/>
          <w:bCs/>
        </w:rPr>
        <w:t xml:space="preserve"> (słownie: </w:t>
      </w:r>
      <w:r w:rsidR="006D74D2">
        <w:rPr>
          <w:rFonts w:cs="Arial"/>
          <w:bCs/>
        </w:rPr>
        <w:t>jeden tysiąc pięćset</w:t>
      </w:r>
      <w:r>
        <w:rPr>
          <w:rFonts w:cs="Arial"/>
          <w:bCs/>
        </w:rPr>
        <w:t xml:space="preserve"> złotych 00/100</w:t>
      </w:r>
      <w:r w:rsidRPr="00BD6F74">
        <w:rPr>
          <w:rFonts w:cs="Arial"/>
          <w:bCs/>
        </w:rPr>
        <w:t>).</w:t>
      </w:r>
    </w:p>
    <w:p w:rsidR="006B6A40" w:rsidRPr="00BD6F74" w:rsidRDefault="006B6A40" w:rsidP="00FD392E">
      <w:pPr>
        <w:widowControl/>
        <w:numPr>
          <w:ilvl w:val="0"/>
          <w:numId w:val="20"/>
        </w:numPr>
        <w:tabs>
          <w:tab w:val="left" w:pos="284"/>
        </w:tabs>
        <w:adjustRightInd/>
        <w:spacing w:line="276" w:lineRule="auto"/>
        <w:ind w:left="0" w:firstLine="0"/>
        <w:jc w:val="both"/>
        <w:rPr>
          <w:b/>
        </w:rPr>
      </w:pPr>
      <w:r w:rsidRPr="00BD6F74">
        <w:t>Wadium musi obejmować pełen okres związania ofertą</w:t>
      </w:r>
      <w:r>
        <w:t>.</w:t>
      </w:r>
    </w:p>
    <w:p w:rsidR="006B6A40" w:rsidRPr="00BD6F74" w:rsidRDefault="006B6A40" w:rsidP="00FD392E">
      <w:pPr>
        <w:widowControl/>
        <w:numPr>
          <w:ilvl w:val="0"/>
          <w:numId w:val="20"/>
        </w:numPr>
        <w:tabs>
          <w:tab w:val="left" w:pos="284"/>
        </w:tabs>
        <w:adjustRightInd/>
        <w:spacing w:line="276" w:lineRule="auto"/>
        <w:ind w:left="0" w:firstLine="0"/>
        <w:jc w:val="both"/>
      </w:pPr>
      <w:r w:rsidRPr="00BD6F74">
        <w:t xml:space="preserve">Wadium może być wniesione w jednej lub kilku formach wskazanych w </w:t>
      </w:r>
      <w:r w:rsidRPr="006B6A40">
        <w:rPr>
          <w:i/>
        </w:rPr>
        <w:t>art. 97 ust. 7</w:t>
      </w:r>
      <w:r w:rsidRPr="00BD6F74">
        <w:t xml:space="preserve"> ustawy Pzp.</w:t>
      </w:r>
    </w:p>
    <w:p w:rsidR="006B6A40" w:rsidRPr="00BD6F74" w:rsidRDefault="006B6A40" w:rsidP="00FD392E">
      <w:pPr>
        <w:widowControl/>
        <w:numPr>
          <w:ilvl w:val="0"/>
          <w:numId w:val="20"/>
        </w:numPr>
        <w:tabs>
          <w:tab w:val="left" w:pos="284"/>
        </w:tabs>
        <w:adjustRightInd/>
        <w:spacing w:line="276" w:lineRule="auto"/>
        <w:ind w:left="0" w:firstLine="0"/>
        <w:jc w:val="both"/>
      </w:pPr>
      <w:r w:rsidRPr="00BD6F74">
        <w:t xml:space="preserve">Wadium wnoszone w pieniądzu należy wpłacić przelewem na rachunek bankowy </w:t>
      </w:r>
      <w:r>
        <w:t>Zamawiającego, tj.</w:t>
      </w:r>
      <w:r>
        <w:br/>
      </w:r>
      <w:r w:rsidRPr="00BD6F74">
        <w:t xml:space="preserve"> </w:t>
      </w:r>
      <w:r w:rsidRPr="006B6A40">
        <w:rPr>
          <w:b/>
          <w:sz w:val="22"/>
          <w:szCs w:val="22"/>
        </w:rPr>
        <w:t xml:space="preserve">PKO BP S.A. nr 98 1020 1390 0000 6002 0232 1743 </w:t>
      </w:r>
      <w:r w:rsidRPr="006B6A40">
        <w:rPr>
          <w:sz w:val="22"/>
          <w:szCs w:val="22"/>
        </w:rPr>
        <w:t xml:space="preserve">z dopiskiem: </w:t>
      </w:r>
      <w:r w:rsidR="00AB2CFF" w:rsidRPr="00EC107B">
        <w:rPr>
          <w:i/>
          <w:sz w:val="22"/>
          <w:szCs w:val="22"/>
        </w:rPr>
        <w:t>„W</w:t>
      </w:r>
      <w:r w:rsidRPr="00EC107B">
        <w:rPr>
          <w:i/>
          <w:sz w:val="22"/>
          <w:szCs w:val="22"/>
        </w:rPr>
        <w:t xml:space="preserve">adium na </w:t>
      </w:r>
      <w:r w:rsidR="00DB106F" w:rsidRPr="00EC107B">
        <w:rPr>
          <w:i/>
          <w:sz w:val="22"/>
          <w:szCs w:val="22"/>
        </w:rPr>
        <w:t>wymi</w:t>
      </w:r>
      <w:r w:rsidR="00AB2CFF" w:rsidRPr="00EC107B">
        <w:rPr>
          <w:i/>
          <w:sz w:val="22"/>
          <w:szCs w:val="22"/>
        </w:rPr>
        <w:t>a</w:t>
      </w:r>
      <w:r w:rsidR="00DB106F" w:rsidRPr="00EC107B">
        <w:rPr>
          <w:i/>
          <w:sz w:val="22"/>
          <w:szCs w:val="22"/>
        </w:rPr>
        <w:t xml:space="preserve">nę pokrycia dachów w Pawilonie nr 5 i 6 </w:t>
      </w:r>
      <w:r w:rsidRPr="00EC107B">
        <w:rPr>
          <w:i/>
          <w:sz w:val="22"/>
          <w:szCs w:val="22"/>
        </w:rPr>
        <w:t xml:space="preserve">ZP </w:t>
      </w:r>
      <w:r w:rsidR="000F4805" w:rsidRPr="00EC107B">
        <w:rPr>
          <w:i/>
          <w:sz w:val="22"/>
          <w:szCs w:val="22"/>
        </w:rPr>
        <w:t>2</w:t>
      </w:r>
      <w:r w:rsidRPr="00EC107B">
        <w:rPr>
          <w:i/>
          <w:sz w:val="22"/>
          <w:szCs w:val="22"/>
        </w:rPr>
        <w:t>/2</w:t>
      </w:r>
      <w:r w:rsidR="000F4805" w:rsidRPr="00EC107B">
        <w:rPr>
          <w:i/>
          <w:sz w:val="22"/>
          <w:szCs w:val="22"/>
        </w:rPr>
        <w:t>2</w:t>
      </w:r>
      <w:r w:rsidRPr="00EC107B">
        <w:rPr>
          <w:i/>
          <w:sz w:val="22"/>
          <w:szCs w:val="22"/>
        </w:rPr>
        <w:t>”</w:t>
      </w:r>
      <w:r w:rsidRPr="00EC107B">
        <w:t>. Wadium musi wpłyną</w:t>
      </w:r>
      <w:r w:rsidR="00AB2CFF" w:rsidRPr="00EC107B">
        <w:t xml:space="preserve">ć na wskazany rachunek bankowy </w:t>
      </w:r>
      <w:r w:rsidR="00EC107B" w:rsidRPr="00EC107B">
        <w:t>z</w:t>
      </w:r>
      <w:r w:rsidRPr="00EC107B">
        <w:t xml:space="preserve">amawiającego </w:t>
      </w:r>
      <w:r w:rsidRPr="00BD6F74">
        <w:t>najpóźniej przed upływem terminu składania ofert (decyduje d</w:t>
      </w:r>
      <w:r w:rsidR="00507C9F">
        <w:t xml:space="preserve">ata wpływu na rachunek bankowy </w:t>
      </w:r>
      <w:r w:rsidR="00EC107B">
        <w:t>z</w:t>
      </w:r>
      <w:r w:rsidRPr="00BD6F74">
        <w:t>amawiającego).</w:t>
      </w:r>
    </w:p>
    <w:p w:rsidR="006B6A40" w:rsidRPr="00BD6F74" w:rsidRDefault="006B6A40" w:rsidP="00FD392E">
      <w:pPr>
        <w:widowControl/>
        <w:numPr>
          <w:ilvl w:val="0"/>
          <w:numId w:val="20"/>
        </w:numPr>
        <w:tabs>
          <w:tab w:val="left" w:pos="284"/>
        </w:tabs>
        <w:adjustRightInd/>
        <w:spacing w:line="276" w:lineRule="auto"/>
        <w:ind w:left="0" w:firstLine="0"/>
        <w:jc w:val="both"/>
      </w:pPr>
      <w:r w:rsidRPr="00BD6F74">
        <w:t xml:space="preserve">Wadium wnoszone w poręczeniach lub gwarancjach należy </w:t>
      </w:r>
      <w:r w:rsidRPr="000572F2">
        <w:rPr>
          <w:u w:val="single"/>
        </w:rPr>
        <w:t>załączyć do oferty w oryginale w postaci dokumentu elektronicznego</w:t>
      </w:r>
      <w:r w:rsidRPr="00BD6F74">
        <w:t xml:space="preserve"> podpisanego kwalifikowanym podpisem elektronicznym przez wystawcę dokumentu i powinno zawierać następujące elementy:</w:t>
      </w:r>
    </w:p>
    <w:p w:rsidR="006B6A40" w:rsidRPr="00BD6F74" w:rsidRDefault="006B6A40" w:rsidP="00FD392E">
      <w:pPr>
        <w:widowControl/>
        <w:numPr>
          <w:ilvl w:val="0"/>
          <w:numId w:val="21"/>
        </w:numPr>
        <w:tabs>
          <w:tab w:val="left" w:pos="709"/>
        </w:tabs>
        <w:autoSpaceDE/>
        <w:autoSpaceDN/>
        <w:adjustRightInd/>
        <w:spacing w:line="276" w:lineRule="auto"/>
        <w:ind w:left="709" w:hanging="425"/>
        <w:jc w:val="both"/>
      </w:pPr>
      <w:r w:rsidRPr="00BD6F74">
        <w:t>nazwę dającego zlecenie (wykonawcy), beneficjenta gwarancji (zamawiającego), gwaranta/poręczyci</w:t>
      </w:r>
      <w:r w:rsidR="0081730E">
        <w:t>ela oraz wskazanie ich siedzib,</w:t>
      </w:r>
    </w:p>
    <w:p w:rsidR="006B6A40" w:rsidRPr="00BD6F74" w:rsidRDefault="006B6A40" w:rsidP="00FD392E">
      <w:pPr>
        <w:widowControl/>
        <w:numPr>
          <w:ilvl w:val="0"/>
          <w:numId w:val="21"/>
        </w:numPr>
        <w:tabs>
          <w:tab w:val="left" w:pos="709"/>
        </w:tabs>
        <w:autoSpaceDE/>
        <w:autoSpaceDN/>
        <w:adjustRightInd/>
        <w:spacing w:line="276" w:lineRule="auto"/>
        <w:ind w:left="709" w:hanging="425"/>
        <w:jc w:val="both"/>
      </w:pPr>
      <w:r w:rsidRPr="00BD6F74">
        <w:t>określenie wierzytelności, która ma być zabezpieczona gwarancją/poręczeniem,</w:t>
      </w:r>
    </w:p>
    <w:p w:rsidR="006B6A40" w:rsidRPr="00BD6F74" w:rsidRDefault="006B6A40" w:rsidP="00FD392E">
      <w:pPr>
        <w:widowControl/>
        <w:numPr>
          <w:ilvl w:val="0"/>
          <w:numId w:val="21"/>
        </w:numPr>
        <w:tabs>
          <w:tab w:val="left" w:pos="709"/>
        </w:tabs>
        <w:autoSpaceDE/>
        <w:autoSpaceDN/>
        <w:adjustRightInd/>
        <w:spacing w:line="276" w:lineRule="auto"/>
        <w:ind w:left="709" w:hanging="425"/>
        <w:jc w:val="both"/>
      </w:pPr>
      <w:r w:rsidRPr="00BD6F74">
        <w:t>kwotę gwarancji/poręczenia,</w:t>
      </w:r>
    </w:p>
    <w:p w:rsidR="006B6A40" w:rsidRPr="00BD6F74" w:rsidRDefault="006B6A40" w:rsidP="00FD392E">
      <w:pPr>
        <w:widowControl/>
        <w:numPr>
          <w:ilvl w:val="0"/>
          <w:numId w:val="21"/>
        </w:numPr>
        <w:tabs>
          <w:tab w:val="left" w:pos="709"/>
        </w:tabs>
        <w:autoSpaceDE/>
        <w:autoSpaceDN/>
        <w:adjustRightInd/>
        <w:spacing w:line="276" w:lineRule="auto"/>
        <w:ind w:left="709" w:hanging="425"/>
        <w:jc w:val="both"/>
      </w:pPr>
      <w:r w:rsidRPr="00BD6F74">
        <w:t>termin ważności gwarancji/poręczenia,</w:t>
      </w:r>
    </w:p>
    <w:p w:rsidR="006B6A40" w:rsidRPr="00BD6F74" w:rsidRDefault="006B6A40" w:rsidP="00FD392E">
      <w:pPr>
        <w:widowControl/>
        <w:numPr>
          <w:ilvl w:val="0"/>
          <w:numId w:val="21"/>
        </w:numPr>
        <w:tabs>
          <w:tab w:val="left" w:pos="709"/>
        </w:tabs>
        <w:autoSpaceDE/>
        <w:autoSpaceDN/>
        <w:adjustRightInd/>
        <w:spacing w:line="276" w:lineRule="auto"/>
        <w:ind w:left="709" w:hanging="425"/>
        <w:jc w:val="both"/>
      </w:pPr>
      <w:r w:rsidRPr="00BD6F74">
        <w:t xml:space="preserve">zobowiązanie gwaranta do zapłacenia kwoty gwarancji/poręczenia bezwarunkowo, na pierwsze pisemne żądanie </w:t>
      </w:r>
      <w:r w:rsidR="0081730E">
        <w:t>Z</w:t>
      </w:r>
      <w:r w:rsidRPr="00BD6F74">
        <w:t>amawiającego, w sytuacjach określonych w art</w:t>
      </w:r>
      <w:bookmarkStart w:id="3" w:name="_Toc42045495"/>
      <w:r w:rsidRPr="00BD6F74">
        <w:t>. 98 ust. 6 ustawy Pzp.</w:t>
      </w:r>
    </w:p>
    <w:p w:rsidR="006B6A40" w:rsidRPr="00BD6F74" w:rsidRDefault="00AB2CFF" w:rsidP="00FD392E">
      <w:pPr>
        <w:widowControl/>
        <w:numPr>
          <w:ilvl w:val="0"/>
          <w:numId w:val="20"/>
        </w:numPr>
        <w:tabs>
          <w:tab w:val="left" w:pos="284"/>
        </w:tabs>
        <w:adjustRightInd/>
        <w:spacing w:line="276" w:lineRule="auto"/>
        <w:ind w:left="0" w:firstLine="0"/>
        <w:jc w:val="both"/>
      </w:pPr>
      <w:r>
        <w:t>W przypadku</w:t>
      </w:r>
      <w:r w:rsidR="006B6A40" w:rsidRPr="00BD6F74">
        <w:t xml:space="preserve"> gdy wykonawca nie wniósł wadium lub wniósł w sposób nieprawidłowy lub nie utrzymywał wadium nieprzerwanie do upływu terminu związania ofertą lub złożył wniosek o zwrot wadium, w przypadku o którym mowa w art. 98 ust. 2 pkt 3 ustawy Pzp, </w:t>
      </w:r>
      <w:r w:rsidR="0081730E">
        <w:t>Z</w:t>
      </w:r>
      <w:r w:rsidR="006B6A40" w:rsidRPr="00BD6F74">
        <w:t>amawiający odrzuci ofertę na podstawie art. 226 ust. 1 pkt 14 ustawy Pzp.</w:t>
      </w:r>
    </w:p>
    <w:p w:rsidR="006B6A40" w:rsidRPr="00BD6F74" w:rsidRDefault="006B6A40" w:rsidP="00FD392E">
      <w:pPr>
        <w:widowControl/>
        <w:numPr>
          <w:ilvl w:val="0"/>
          <w:numId w:val="20"/>
        </w:numPr>
        <w:tabs>
          <w:tab w:val="left" w:pos="284"/>
        </w:tabs>
        <w:adjustRightInd/>
        <w:spacing w:line="276" w:lineRule="auto"/>
        <w:ind w:left="0" w:firstLine="0"/>
        <w:jc w:val="both"/>
      </w:pPr>
      <w:bookmarkStart w:id="4" w:name="_Toc42045496"/>
      <w:bookmarkEnd w:id="3"/>
      <w:r w:rsidRPr="00BD6F74">
        <w:t>Zamawiający dokona zwrotu wadium na zasadach określonych w art. 98 ust. 1–5 ustawy Pzp.</w:t>
      </w:r>
      <w:bookmarkEnd w:id="4"/>
    </w:p>
    <w:p w:rsidR="006B6A40" w:rsidRPr="00BD6F74" w:rsidRDefault="006B6A40" w:rsidP="00FD392E">
      <w:pPr>
        <w:widowControl/>
        <w:numPr>
          <w:ilvl w:val="0"/>
          <w:numId w:val="20"/>
        </w:numPr>
        <w:tabs>
          <w:tab w:val="left" w:pos="284"/>
        </w:tabs>
        <w:adjustRightInd/>
        <w:spacing w:line="276" w:lineRule="auto"/>
        <w:ind w:left="0" w:firstLine="0"/>
        <w:jc w:val="both"/>
      </w:pPr>
      <w:r w:rsidRPr="00BD6F74">
        <w:t>Zamawiający zatrzymuje wadium wraz z odsetkami na podstawie art. 98 ust. 6 ustawy Pzp.</w:t>
      </w:r>
    </w:p>
    <w:p w:rsidR="00584878" w:rsidRPr="00C118CC" w:rsidRDefault="00584878"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XV</w:t>
      </w:r>
      <w:r w:rsidR="002C5C55">
        <w:rPr>
          <w:b/>
          <w:sz w:val="24"/>
          <w:highlight w:val="lightGray"/>
        </w:rPr>
        <w:t>I</w:t>
      </w:r>
      <w:r>
        <w:rPr>
          <w:b/>
          <w:sz w:val="24"/>
          <w:highlight w:val="lightGray"/>
        </w:rPr>
        <w:t xml:space="preserve">. </w:t>
      </w:r>
      <w:r w:rsidR="00D70362">
        <w:rPr>
          <w:b/>
          <w:sz w:val="24"/>
          <w:highlight w:val="lightGray"/>
        </w:rPr>
        <w:t>TERMIN ZWIĄZANIA OFERTĄ</w:t>
      </w:r>
    </w:p>
    <w:p w:rsidR="00893623" w:rsidRPr="00893623" w:rsidRDefault="00893623" w:rsidP="00FD392E">
      <w:pPr>
        <w:widowControl/>
        <w:numPr>
          <w:ilvl w:val="0"/>
          <w:numId w:val="22"/>
        </w:numPr>
        <w:tabs>
          <w:tab w:val="clear" w:pos="1800"/>
          <w:tab w:val="left" w:pos="284"/>
        </w:tabs>
        <w:autoSpaceDE/>
        <w:autoSpaceDN/>
        <w:adjustRightInd/>
        <w:spacing w:before="240" w:line="276" w:lineRule="auto"/>
        <w:ind w:left="0" w:firstLine="0"/>
        <w:jc w:val="both"/>
      </w:pPr>
      <w:r w:rsidRPr="00893623">
        <w:t xml:space="preserve">Wykonawca będzie związany ofertą przez okres </w:t>
      </w:r>
      <w:r w:rsidRPr="00893623">
        <w:rPr>
          <w:b/>
        </w:rPr>
        <w:t>30 dni</w:t>
      </w:r>
      <w:r w:rsidRPr="00893623">
        <w:t xml:space="preserve">, tj. do dnia </w:t>
      </w:r>
      <w:r w:rsidR="000541DF" w:rsidRPr="000541DF">
        <w:rPr>
          <w:b/>
          <w:bCs/>
          <w:caps/>
        </w:rPr>
        <w:t>19</w:t>
      </w:r>
      <w:r w:rsidR="00564B21" w:rsidRPr="000541DF">
        <w:rPr>
          <w:b/>
          <w:bCs/>
          <w:caps/>
        </w:rPr>
        <w:t>.</w:t>
      </w:r>
      <w:r w:rsidR="002D2AE6" w:rsidRPr="000541DF">
        <w:rPr>
          <w:b/>
          <w:bCs/>
          <w:caps/>
        </w:rPr>
        <w:t>05</w:t>
      </w:r>
      <w:r w:rsidR="00022A5B" w:rsidRPr="000541DF">
        <w:rPr>
          <w:b/>
          <w:bCs/>
          <w:caps/>
        </w:rPr>
        <w:t>.</w:t>
      </w:r>
      <w:r w:rsidRPr="000541DF">
        <w:rPr>
          <w:b/>
          <w:bCs/>
          <w:caps/>
        </w:rPr>
        <w:t>202</w:t>
      </w:r>
      <w:r w:rsidR="002D2AE6" w:rsidRPr="000541DF">
        <w:rPr>
          <w:b/>
          <w:bCs/>
          <w:caps/>
        </w:rPr>
        <w:t>2</w:t>
      </w:r>
      <w:r w:rsidR="000541DF" w:rsidRPr="000541DF">
        <w:rPr>
          <w:b/>
          <w:bCs/>
          <w:caps/>
        </w:rPr>
        <w:t xml:space="preserve"> </w:t>
      </w:r>
      <w:r w:rsidRPr="000541DF">
        <w:rPr>
          <w:b/>
          <w:bCs/>
        </w:rPr>
        <w:t>r.</w:t>
      </w:r>
      <w:r w:rsidRPr="00893623">
        <w:t xml:space="preserve"> Bieg terminu związania ofertą rozpoczyna się wraz z upływem terminu składania ofert.</w:t>
      </w:r>
    </w:p>
    <w:p w:rsidR="00893623" w:rsidRPr="00893623" w:rsidRDefault="00893623" w:rsidP="00FD392E">
      <w:pPr>
        <w:widowControl/>
        <w:numPr>
          <w:ilvl w:val="0"/>
          <w:numId w:val="22"/>
        </w:numPr>
        <w:tabs>
          <w:tab w:val="clear" w:pos="1800"/>
          <w:tab w:val="left" w:pos="284"/>
        </w:tabs>
        <w:autoSpaceDE/>
        <w:autoSpaceDN/>
        <w:adjustRightInd/>
        <w:spacing w:line="276" w:lineRule="auto"/>
        <w:ind w:left="0" w:firstLine="0"/>
        <w:jc w:val="both"/>
      </w:pPr>
      <w:r w:rsidRPr="00893623">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893623" w:rsidRPr="00893623" w:rsidRDefault="00893623" w:rsidP="00FD392E">
      <w:pPr>
        <w:widowControl/>
        <w:numPr>
          <w:ilvl w:val="0"/>
          <w:numId w:val="22"/>
        </w:numPr>
        <w:tabs>
          <w:tab w:val="clear" w:pos="1800"/>
          <w:tab w:val="left" w:pos="284"/>
        </w:tabs>
        <w:autoSpaceDE/>
        <w:autoSpaceDN/>
        <w:adjustRightInd/>
        <w:spacing w:line="276" w:lineRule="auto"/>
        <w:ind w:left="0" w:firstLine="0"/>
        <w:jc w:val="both"/>
      </w:pPr>
      <w:r w:rsidRPr="00893623">
        <w:t>Odmowa wyrażenia zgody na przedłużenie terminu związania ofertą nie powoduje utraty wadium.</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XV</w:t>
      </w:r>
      <w:r w:rsidR="002C5C55">
        <w:rPr>
          <w:b/>
          <w:sz w:val="24"/>
          <w:highlight w:val="lightGray"/>
        </w:rPr>
        <w:t>I</w:t>
      </w:r>
      <w:r>
        <w:rPr>
          <w:b/>
          <w:sz w:val="24"/>
          <w:highlight w:val="lightGray"/>
        </w:rPr>
        <w:t xml:space="preserve">I. </w:t>
      </w:r>
      <w:r w:rsidR="00584878" w:rsidRPr="00C118CC">
        <w:rPr>
          <w:b/>
          <w:sz w:val="24"/>
          <w:highlight w:val="lightGray"/>
        </w:rPr>
        <w:t>SPOSÓB I TEMIN SKŁADANIA I OTWARCIA OFERT</w:t>
      </w:r>
    </w:p>
    <w:p w:rsidR="00EE20A6" w:rsidRPr="00EE20A6" w:rsidRDefault="00EE20A6" w:rsidP="00FD392E">
      <w:pPr>
        <w:widowControl/>
        <w:numPr>
          <w:ilvl w:val="0"/>
          <w:numId w:val="23"/>
        </w:numPr>
        <w:tabs>
          <w:tab w:val="clear" w:pos="2340"/>
          <w:tab w:val="left" w:pos="284"/>
        </w:tabs>
        <w:autoSpaceDE/>
        <w:autoSpaceDN/>
        <w:adjustRightInd/>
        <w:spacing w:before="240" w:line="276" w:lineRule="auto"/>
        <w:ind w:left="0" w:firstLine="0"/>
        <w:jc w:val="both"/>
        <w:rPr>
          <w:b/>
        </w:rPr>
      </w:pPr>
      <w:r w:rsidRPr="00EE20A6">
        <w:lastRenderedPageBreak/>
        <w:t xml:space="preserve">Ofertę należy złożyć za pośrednictwem Formularza do złożenia lub wycofania oferty dostępnego na </w:t>
      </w:r>
      <w:proofErr w:type="spellStart"/>
      <w:r w:rsidRPr="00EE20A6">
        <w:t>ePUAP</w:t>
      </w:r>
      <w:proofErr w:type="spellEnd"/>
      <w:r w:rsidRPr="00EE20A6">
        <w:t xml:space="preserve"> i udostępnionego również na </w:t>
      </w:r>
      <w:r w:rsidR="00AA0E93">
        <w:t xml:space="preserve">mini portalu </w:t>
      </w:r>
      <w:r w:rsidR="00AA0E93" w:rsidRPr="00EC107B">
        <w:rPr>
          <w:b/>
        </w:rPr>
        <w:t xml:space="preserve">do dnia </w:t>
      </w:r>
      <w:r w:rsidR="000541DF" w:rsidRPr="00EC107B">
        <w:rPr>
          <w:b/>
        </w:rPr>
        <w:t>20</w:t>
      </w:r>
      <w:r w:rsidR="00146C56" w:rsidRPr="00EC107B">
        <w:rPr>
          <w:b/>
        </w:rPr>
        <w:t>.</w:t>
      </w:r>
      <w:r w:rsidR="004A61F9" w:rsidRPr="00EC107B">
        <w:rPr>
          <w:b/>
        </w:rPr>
        <w:t>0</w:t>
      </w:r>
      <w:r w:rsidR="002D2AE6" w:rsidRPr="00EC107B">
        <w:rPr>
          <w:b/>
        </w:rPr>
        <w:t>4</w:t>
      </w:r>
      <w:r w:rsidR="004A61F9" w:rsidRPr="00EC107B">
        <w:rPr>
          <w:b/>
        </w:rPr>
        <w:t>.</w:t>
      </w:r>
      <w:r w:rsidR="00AA0E93" w:rsidRPr="00EC107B">
        <w:rPr>
          <w:b/>
        </w:rPr>
        <w:t>202</w:t>
      </w:r>
      <w:r w:rsidR="002D2AE6" w:rsidRPr="00EC107B">
        <w:rPr>
          <w:b/>
        </w:rPr>
        <w:t xml:space="preserve">2 </w:t>
      </w:r>
      <w:r w:rsidR="00AA0E93" w:rsidRPr="00EC107B">
        <w:rPr>
          <w:b/>
        </w:rPr>
        <w:t xml:space="preserve">r. do </w:t>
      </w:r>
      <w:r w:rsidR="00AA0E93" w:rsidRPr="00EE20A6">
        <w:rPr>
          <w:b/>
        </w:rPr>
        <w:t xml:space="preserve">godziny </w:t>
      </w:r>
      <w:r w:rsidR="004A61F9">
        <w:rPr>
          <w:b/>
        </w:rPr>
        <w:t>0</w:t>
      </w:r>
      <w:r w:rsidR="002D2AE6">
        <w:rPr>
          <w:b/>
        </w:rPr>
        <w:t>9</w:t>
      </w:r>
      <w:r w:rsidR="00AA0E93" w:rsidRPr="00EE20A6">
        <w:rPr>
          <w:b/>
        </w:rPr>
        <w:t>:</w:t>
      </w:r>
      <w:r w:rsidR="002D2AE6">
        <w:rPr>
          <w:b/>
        </w:rPr>
        <w:t>20</w:t>
      </w:r>
      <w:r w:rsidRPr="00EE20A6">
        <w:t xml:space="preserve">. Sposób złożenia oferty opisany został w Instrukcji użytkownika dostępnej na </w:t>
      </w:r>
      <w:r w:rsidR="00AA0E93">
        <w:t>mini portalu.</w:t>
      </w:r>
    </w:p>
    <w:p w:rsidR="00EE20A6" w:rsidRPr="00EC107B" w:rsidRDefault="00564B21" w:rsidP="00FD392E">
      <w:pPr>
        <w:widowControl/>
        <w:numPr>
          <w:ilvl w:val="0"/>
          <w:numId w:val="23"/>
        </w:numPr>
        <w:tabs>
          <w:tab w:val="clear" w:pos="2340"/>
          <w:tab w:val="left" w:pos="284"/>
        </w:tabs>
        <w:autoSpaceDE/>
        <w:autoSpaceDN/>
        <w:adjustRightInd/>
        <w:spacing w:line="276" w:lineRule="auto"/>
        <w:ind w:left="0" w:firstLine="0"/>
        <w:jc w:val="both"/>
        <w:rPr>
          <w:b/>
        </w:rPr>
      </w:pPr>
      <w:r>
        <w:t>Otwarcie ofert nastąpi</w:t>
      </w:r>
      <w:r w:rsidR="00EE20A6" w:rsidRPr="00EE20A6">
        <w:t xml:space="preserve"> w </w:t>
      </w:r>
      <w:r w:rsidR="00EE20A6" w:rsidRPr="00EC107B">
        <w:t xml:space="preserve">dniu </w:t>
      </w:r>
      <w:r w:rsidR="000541DF" w:rsidRPr="00EC107B">
        <w:rPr>
          <w:b/>
          <w:bCs/>
          <w:caps/>
        </w:rPr>
        <w:t>20</w:t>
      </w:r>
      <w:r w:rsidR="004A61F9" w:rsidRPr="00EC107B">
        <w:rPr>
          <w:b/>
          <w:bCs/>
          <w:caps/>
        </w:rPr>
        <w:t>.0</w:t>
      </w:r>
      <w:r w:rsidR="002D2AE6" w:rsidRPr="00EC107B">
        <w:rPr>
          <w:b/>
          <w:bCs/>
          <w:caps/>
        </w:rPr>
        <w:t>4</w:t>
      </w:r>
      <w:r w:rsidR="004A61F9" w:rsidRPr="00EC107B">
        <w:rPr>
          <w:b/>
          <w:bCs/>
          <w:caps/>
        </w:rPr>
        <w:t>.</w:t>
      </w:r>
      <w:r w:rsidR="00EE20A6" w:rsidRPr="00EC107B">
        <w:rPr>
          <w:b/>
          <w:bCs/>
          <w:caps/>
        </w:rPr>
        <w:t>202</w:t>
      </w:r>
      <w:r w:rsidR="002D2AE6" w:rsidRPr="00EC107B">
        <w:rPr>
          <w:b/>
          <w:bCs/>
          <w:caps/>
        </w:rPr>
        <w:t>2</w:t>
      </w:r>
      <w:r w:rsidR="00EE20A6" w:rsidRPr="00EC107B">
        <w:rPr>
          <w:b/>
        </w:rPr>
        <w:t xml:space="preserve"> r. o godzinie </w:t>
      </w:r>
      <w:r w:rsidR="002D2AE6" w:rsidRPr="00EC107B">
        <w:rPr>
          <w:b/>
        </w:rPr>
        <w:t>10</w:t>
      </w:r>
      <w:r w:rsidR="00EE20A6" w:rsidRPr="00EC107B">
        <w:rPr>
          <w:b/>
        </w:rPr>
        <w:t>:</w:t>
      </w:r>
      <w:r w:rsidR="002D2AE6" w:rsidRPr="00EC107B">
        <w:rPr>
          <w:b/>
        </w:rPr>
        <w:t>2</w:t>
      </w:r>
      <w:r w:rsidR="0081730E" w:rsidRPr="00EC107B">
        <w:rPr>
          <w:b/>
        </w:rPr>
        <w:t>0</w:t>
      </w:r>
      <w:r w:rsidR="004A61F9" w:rsidRPr="00EC107B">
        <w:rPr>
          <w:b/>
        </w:rPr>
        <w:t>.</w:t>
      </w:r>
    </w:p>
    <w:p w:rsidR="00EE20A6" w:rsidRPr="00EE20A6" w:rsidRDefault="00EE20A6" w:rsidP="00FD392E">
      <w:pPr>
        <w:widowControl/>
        <w:numPr>
          <w:ilvl w:val="0"/>
          <w:numId w:val="23"/>
        </w:numPr>
        <w:tabs>
          <w:tab w:val="clear" w:pos="2340"/>
          <w:tab w:val="left" w:pos="284"/>
        </w:tabs>
        <w:autoSpaceDE/>
        <w:autoSpaceDN/>
        <w:adjustRightInd/>
        <w:spacing w:line="276" w:lineRule="auto"/>
        <w:ind w:left="0" w:firstLine="0"/>
        <w:jc w:val="both"/>
        <w:rPr>
          <w:b/>
        </w:rPr>
      </w:pPr>
      <w:r w:rsidRPr="00EC107B">
        <w:t>Najpóźniej przed otwarciem ofert, udostę</w:t>
      </w:r>
      <w:r w:rsidRPr="00EE20A6">
        <w:t xml:space="preserve">pnia się na stronie internetowej prowadzonego postępowania informację o kwocie, jaką zamierza się przeznaczyć na sfinansowanie zamówienia. </w:t>
      </w:r>
    </w:p>
    <w:p w:rsidR="00EE20A6" w:rsidRPr="00EE20A6" w:rsidRDefault="00EE20A6" w:rsidP="00FD392E">
      <w:pPr>
        <w:widowControl/>
        <w:numPr>
          <w:ilvl w:val="0"/>
          <w:numId w:val="23"/>
        </w:numPr>
        <w:tabs>
          <w:tab w:val="clear" w:pos="2340"/>
          <w:tab w:val="left" w:pos="284"/>
        </w:tabs>
        <w:autoSpaceDE/>
        <w:autoSpaceDN/>
        <w:adjustRightInd/>
        <w:spacing w:line="276" w:lineRule="auto"/>
        <w:ind w:left="0" w:firstLine="0"/>
        <w:jc w:val="both"/>
        <w:rPr>
          <w:b/>
        </w:rPr>
      </w:pPr>
      <w:r w:rsidRPr="00EE20A6">
        <w:t xml:space="preserve">Niezwłocznie po otwarciu ofert, udostępnia się na stronie internetowej prowadzonego postępowania informacje o: </w:t>
      </w:r>
    </w:p>
    <w:p w:rsidR="00EE20A6" w:rsidRPr="00EE20A6" w:rsidRDefault="00EE20A6" w:rsidP="00EE20A6">
      <w:pPr>
        <w:tabs>
          <w:tab w:val="left" w:pos="284"/>
          <w:tab w:val="left" w:pos="567"/>
          <w:tab w:val="left" w:pos="851"/>
        </w:tabs>
        <w:spacing w:line="276" w:lineRule="auto"/>
        <w:ind w:left="284"/>
        <w:jc w:val="both"/>
      </w:pPr>
      <w:r w:rsidRPr="00EE20A6">
        <w:t>1)</w:t>
      </w:r>
      <w:r w:rsidRPr="00EE20A6">
        <w:tab/>
        <w:t xml:space="preserve">nazwach albo imionach i nazwiskach oraz siedzibach lub miejscach prowadzonej działalności gospodarczej albo miejscach zamieszkania wykonawców, których oferty zostały otwarte; </w:t>
      </w:r>
    </w:p>
    <w:p w:rsidR="00AA7363" w:rsidRDefault="00EE20A6" w:rsidP="00EE20A6">
      <w:pPr>
        <w:tabs>
          <w:tab w:val="left" w:pos="284"/>
          <w:tab w:val="left" w:pos="567"/>
          <w:tab w:val="left" w:pos="851"/>
        </w:tabs>
        <w:spacing w:line="276" w:lineRule="auto"/>
        <w:ind w:left="284"/>
        <w:jc w:val="both"/>
      </w:pPr>
      <w:r w:rsidRPr="00EE20A6">
        <w:t>2)</w:t>
      </w:r>
      <w:r w:rsidRPr="00EE20A6">
        <w:tab/>
        <w:t>cenach lub kosztach zawartych w ofertach.</w:t>
      </w:r>
    </w:p>
    <w:p w:rsidR="00EE20A6" w:rsidRPr="00EE20A6" w:rsidRDefault="00EE20A6" w:rsidP="00FD392E">
      <w:pPr>
        <w:pStyle w:val="Akapitzlist"/>
        <w:numPr>
          <w:ilvl w:val="0"/>
          <w:numId w:val="23"/>
        </w:numPr>
        <w:tabs>
          <w:tab w:val="left" w:pos="284"/>
        </w:tabs>
        <w:ind w:left="0" w:firstLine="0"/>
        <w:rPr>
          <w:color w:val="000000"/>
        </w:rPr>
      </w:pPr>
      <w:r w:rsidRPr="00EE20A6">
        <w:rPr>
          <w:color w:val="000000"/>
        </w:rPr>
        <w:t>W przypadku wystąpienia awarii systemu teleinformatycznego, która spowoduje brak możliwości otwarcia ofert w terminie określonym przez Zamawiającego, otwarcie ofert nastąpi niezwłocznie po usunięciu awarii. Zamawiający poinformuje o zmianie ter</w:t>
      </w:r>
      <w:r>
        <w:rPr>
          <w:color w:val="000000"/>
        </w:rPr>
        <w:t>minu otwarcia ofert na stronie prowadzonego postępowania.</w:t>
      </w:r>
    </w:p>
    <w:p w:rsidR="00584878" w:rsidRDefault="00C118CC" w:rsidP="00D70362">
      <w:pPr>
        <w:shd w:val="clear" w:color="auto" w:fill="FFFFFF"/>
        <w:spacing w:after="240"/>
        <w:jc w:val="both"/>
        <w:rPr>
          <w:b/>
          <w:sz w:val="24"/>
          <w:highlight w:val="lightGray"/>
        </w:rPr>
      </w:pPr>
      <w:r>
        <w:rPr>
          <w:b/>
          <w:sz w:val="24"/>
          <w:highlight w:val="lightGray"/>
        </w:rPr>
        <w:t>XV</w:t>
      </w:r>
      <w:r w:rsidR="00221F3F">
        <w:rPr>
          <w:b/>
          <w:sz w:val="24"/>
          <w:highlight w:val="lightGray"/>
        </w:rPr>
        <w:t>I</w:t>
      </w:r>
      <w:r>
        <w:rPr>
          <w:b/>
          <w:sz w:val="24"/>
          <w:highlight w:val="lightGray"/>
        </w:rPr>
        <w:t xml:space="preserve">II. </w:t>
      </w:r>
      <w:r w:rsidR="00584878" w:rsidRPr="00C118CC">
        <w:rPr>
          <w:b/>
          <w:sz w:val="24"/>
          <w:highlight w:val="lightGray"/>
        </w:rPr>
        <w:t>OPIS KRYTERIÓW OCENY OFERT, WRAZ Z  PODANIEM WAG TYCH KRYTERIÓW I SPOSOBU OCENY OFERT</w:t>
      </w:r>
    </w:p>
    <w:p w:rsidR="004E2B21" w:rsidRPr="000F229B" w:rsidRDefault="004E2B21" w:rsidP="004E2B21">
      <w:pPr>
        <w:shd w:val="clear" w:color="auto" w:fill="FFFFFF"/>
      </w:pPr>
      <w:r w:rsidRPr="000F229B">
        <w:t>1. Przy ocenie ofert Zamawiający będzie kierował się następującymi kryteriami:</w:t>
      </w:r>
    </w:p>
    <w:p w:rsidR="004E2B21" w:rsidRPr="000F229B" w:rsidRDefault="004E2B21" w:rsidP="00FD392E">
      <w:pPr>
        <w:numPr>
          <w:ilvl w:val="0"/>
          <w:numId w:val="3"/>
        </w:numPr>
        <w:tabs>
          <w:tab w:val="left" w:pos="284"/>
        </w:tabs>
        <w:spacing w:line="276" w:lineRule="auto"/>
        <w:ind w:left="142" w:firstLine="0"/>
        <w:rPr>
          <w:u w:val="single"/>
        </w:rPr>
      </w:pPr>
      <w:r w:rsidRPr="000F229B">
        <w:rPr>
          <w:b/>
          <w:u w:val="single"/>
        </w:rPr>
        <w:t>CENA</w:t>
      </w:r>
    </w:p>
    <w:p w:rsidR="004E2B21" w:rsidRDefault="004E2B21" w:rsidP="00614AA4">
      <w:pPr>
        <w:tabs>
          <w:tab w:val="left" w:pos="142"/>
          <w:tab w:val="left" w:pos="284"/>
        </w:tabs>
        <w:ind w:left="142"/>
        <w:jc w:val="both"/>
      </w:pPr>
      <w:r w:rsidRPr="000F229B">
        <w:rPr>
          <w:bCs/>
        </w:rPr>
        <w:t>Punkty za kryterium CENA zostaną przyznane wg następującego wzoru:</w:t>
      </w:r>
    </w:p>
    <w:p w:rsidR="006C0967" w:rsidRPr="000F229B" w:rsidRDefault="006C0967" w:rsidP="00614AA4">
      <w:pPr>
        <w:tabs>
          <w:tab w:val="left" w:pos="142"/>
          <w:tab w:val="left" w:pos="284"/>
        </w:tabs>
        <w:ind w:left="142"/>
        <w:jc w:val="both"/>
        <w:rPr>
          <w:bCs/>
        </w:rPr>
      </w:pPr>
    </w:p>
    <w:p w:rsidR="004E2B21" w:rsidRPr="00FF4EF6" w:rsidRDefault="004E2B21" w:rsidP="00614AA4">
      <w:pPr>
        <w:tabs>
          <w:tab w:val="left" w:pos="284"/>
          <w:tab w:val="left" w:pos="567"/>
        </w:tabs>
        <w:ind w:left="142"/>
        <w:jc w:val="both"/>
      </w:pPr>
      <w:r w:rsidRPr="000F229B">
        <w:rPr>
          <w:b/>
        </w:rPr>
        <w:t xml:space="preserve">   </w:t>
      </w:r>
      <w:r w:rsidRPr="00FF4EF6">
        <w:t>cena (brutto) najniższa</w:t>
      </w:r>
    </w:p>
    <w:p w:rsidR="004E2B21" w:rsidRPr="00FF4EF6" w:rsidRDefault="004E2B21" w:rsidP="00614AA4">
      <w:pPr>
        <w:tabs>
          <w:tab w:val="left" w:pos="284"/>
          <w:tab w:val="left" w:pos="567"/>
        </w:tabs>
        <w:ind w:left="142"/>
        <w:jc w:val="both"/>
      </w:pPr>
      <w:r w:rsidRPr="00FF4EF6">
        <w:t xml:space="preserve">----------------------------------------   x 60 </w:t>
      </w:r>
      <w:r w:rsidR="00FF4EF6" w:rsidRPr="00FF4EF6">
        <w:t xml:space="preserve"> = liczba punktów</w:t>
      </w:r>
    </w:p>
    <w:p w:rsidR="004E2B21" w:rsidRPr="00FF4EF6" w:rsidRDefault="004E2B21" w:rsidP="00614AA4">
      <w:pPr>
        <w:tabs>
          <w:tab w:val="left" w:pos="284"/>
          <w:tab w:val="left" w:pos="567"/>
        </w:tabs>
        <w:ind w:left="142"/>
        <w:jc w:val="both"/>
      </w:pPr>
      <w:r w:rsidRPr="00FF4EF6">
        <w:t xml:space="preserve">   cena (brutto) ocenianej oferty</w:t>
      </w:r>
    </w:p>
    <w:p w:rsidR="004E2B21" w:rsidRPr="000F229B" w:rsidRDefault="004E2B21" w:rsidP="00614AA4">
      <w:pPr>
        <w:shd w:val="clear" w:color="auto" w:fill="FFFFFF"/>
        <w:tabs>
          <w:tab w:val="left" w:pos="284"/>
        </w:tabs>
        <w:ind w:left="142"/>
        <w:rPr>
          <w:b/>
          <w:bCs/>
        </w:rPr>
      </w:pPr>
    </w:p>
    <w:p w:rsidR="004E2B21" w:rsidRPr="00FF4EF6" w:rsidRDefault="004E2B21" w:rsidP="00614AA4">
      <w:pPr>
        <w:tabs>
          <w:tab w:val="left" w:pos="284"/>
        </w:tabs>
        <w:ind w:left="142"/>
        <w:jc w:val="both"/>
        <w:rPr>
          <w:b/>
        </w:rPr>
      </w:pPr>
      <w:r w:rsidRPr="000F229B">
        <w:t xml:space="preserve">Maksymalna ilość punktów w kryterium – </w:t>
      </w:r>
      <w:r w:rsidRPr="00FF4EF6">
        <w:rPr>
          <w:b/>
        </w:rPr>
        <w:t>60 pkt</w:t>
      </w:r>
    </w:p>
    <w:p w:rsidR="004E2B21" w:rsidRDefault="004E2B21" w:rsidP="00614AA4">
      <w:pPr>
        <w:tabs>
          <w:tab w:val="left" w:pos="284"/>
        </w:tabs>
        <w:ind w:left="142"/>
        <w:jc w:val="both"/>
      </w:pPr>
    </w:p>
    <w:p w:rsidR="006B290D" w:rsidRPr="00B501C7" w:rsidRDefault="006B290D" w:rsidP="006B290D">
      <w:pPr>
        <w:numPr>
          <w:ilvl w:val="0"/>
          <w:numId w:val="1"/>
        </w:numPr>
        <w:tabs>
          <w:tab w:val="left" w:pos="142"/>
          <w:tab w:val="left" w:pos="284"/>
        </w:tabs>
        <w:ind w:left="142" w:firstLine="0"/>
        <w:rPr>
          <w:b/>
          <w:i/>
          <w:u w:val="single"/>
        </w:rPr>
      </w:pPr>
      <w:r>
        <w:rPr>
          <w:b/>
          <w:u w:val="single"/>
        </w:rPr>
        <w:t xml:space="preserve">TERMIN WYKONANIA </w:t>
      </w:r>
      <w:r w:rsidR="00F267BF">
        <w:rPr>
          <w:b/>
          <w:u w:val="single"/>
        </w:rPr>
        <w:t>ZAMÓWIENIA</w:t>
      </w:r>
    </w:p>
    <w:p w:rsidR="006B290D" w:rsidRDefault="006B290D" w:rsidP="006B290D">
      <w:pPr>
        <w:tabs>
          <w:tab w:val="left" w:pos="142"/>
          <w:tab w:val="left" w:pos="284"/>
        </w:tabs>
      </w:pPr>
      <w:r>
        <w:tab/>
      </w:r>
      <w:r w:rsidRPr="000F229B">
        <w:t>Punkty dla kryterium zostaną przyznane</w:t>
      </w:r>
      <w:r>
        <w:t xml:space="preserve"> </w:t>
      </w:r>
      <w:r w:rsidRPr="00194D4A">
        <w:t>kolejno ocenianym ofertom według następującego wskazania:</w:t>
      </w:r>
    </w:p>
    <w:p w:rsidR="006B290D" w:rsidRPr="00EC107B" w:rsidRDefault="006B290D" w:rsidP="00614AA4">
      <w:pPr>
        <w:tabs>
          <w:tab w:val="left" w:pos="284"/>
        </w:tabs>
        <w:ind w:left="142"/>
        <w:jc w:val="both"/>
      </w:pPr>
      <w:r w:rsidRPr="00EC107B">
        <w:t>- termin realizacji zmówienia do dnia 30.09.2022 r.</w:t>
      </w:r>
      <w:r w:rsidR="008830C0" w:rsidRPr="00EC107B">
        <w:t xml:space="preserve"> – 0 pkt</w:t>
      </w:r>
    </w:p>
    <w:p w:rsidR="006B290D" w:rsidRPr="00EC107B" w:rsidRDefault="006B290D" w:rsidP="006B290D">
      <w:pPr>
        <w:tabs>
          <w:tab w:val="left" w:pos="284"/>
        </w:tabs>
        <w:ind w:left="142"/>
        <w:jc w:val="both"/>
      </w:pPr>
      <w:r w:rsidRPr="00EC107B">
        <w:t>- termin realizacji zmówienia do dnia 15.09.2022 r.</w:t>
      </w:r>
      <w:r w:rsidR="00721376" w:rsidRPr="00EC107B">
        <w:t xml:space="preserve"> – 2</w:t>
      </w:r>
      <w:r w:rsidR="008830C0" w:rsidRPr="00EC107B">
        <w:t xml:space="preserve"> pkt</w:t>
      </w:r>
    </w:p>
    <w:p w:rsidR="00721376" w:rsidRPr="00EC107B" w:rsidRDefault="00721376" w:rsidP="00721376">
      <w:pPr>
        <w:tabs>
          <w:tab w:val="left" w:pos="284"/>
        </w:tabs>
        <w:ind w:left="142"/>
        <w:jc w:val="both"/>
      </w:pPr>
      <w:r w:rsidRPr="00EC107B">
        <w:t>- termin realizacji zmówienia do dnia 31.08.2022 r. – 5 pkt</w:t>
      </w:r>
    </w:p>
    <w:p w:rsidR="00721376" w:rsidRPr="00EC107B" w:rsidRDefault="00721376" w:rsidP="00721376">
      <w:pPr>
        <w:tabs>
          <w:tab w:val="left" w:pos="284"/>
        </w:tabs>
        <w:ind w:left="142"/>
        <w:jc w:val="both"/>
      </w:pPr>
      <w:r w:rsidRPr="00EC107B">
        <w:t>- termin realizacji zmówienia do dnia 15.08.2022 r. – 8 pkt</w:t>
      </w:r>
    </w:p>
    <w:p w:rsidR="008830C0" w:rsidRPr="00EC107B" w:rsidRDefault="006B290D" w:rsidP="008830C0">
      <w:pPr>
        <w:tabs>
          <w:tab w:val="left" w:pos="284"/>
        </w:tabs>
        <w:ind w:left="142"/>
        <w:jc w:val="both"/>
      </w:pPr>
      <w:r w:rsidRPr="00EC107B">
        <w:t>- termin realizacji zmówienia do dnia 31.07.2022 r.</w:t>
      </w:r>
      <w:r w:rsidR="00721376" w:rsidRPr="00EC107B">
        <w:t xml:space="preserve"> – 12</w:t>
      </w:r>
      <w:r w:rsidR="008830C0" w:rsidRPr="00EC107B">
        <w:t xml:space="preserve"> pkt</w:t>
      </w:r>
    </w:p>
    <w:p w:rsidR="006B290D" w:rsidRPr="00EC107B" w:rsidRDefault="006B290D" w:rsidP="006B290D">
      <w:pPr>
        <w:tabs>
          <w:tab w:val="left" w:pos="284"/>
        </w:tabs>
        <w:ind w:left="142"/>
        <w:jc w:val="both"/>
      </w:pPr>
      <w:r w:rsidRPr="00EC107B">
        <w:t>- termin realizacji zmówienia do dnia 15.07.2022 r.</w:t>
      </w:r>
      <w:r w:rsidR="00721376" w:rsidRPr="00EC107B">
        <w:t xml:space="preserve"> – 16</w:t>
      </w:r>
      <w:r w:rsidR="008830C0" w:rsidRPr="00EC107B">
        <w:t xml:space="preserve"> pkt</w:t>
      </w:r>
    </w:p>
    <w:p w:rsidR="006B290D" w:rsidRPr="00EC107B" w:rsidRDefault="006B290D" w:rsidP="006B290D">
      <w:pPr>
        <w:tabs>
          <w:tab w:val="left" w:pos="284"/>
        </w:tabs>
        <w:ind w:left="142"/>
        <w:jc w:val="both"/>
      </w:pPr>
      <w:r w:rsidRPr="00EC107B">
        <w:t xml:space="preserve">- termin realizacji zmówienia do dnia </w:t>
      </w:r>
      <w:r w:rsidR="003D0D4E" w:rsidRPr="00EC107B">
        <w:t xml:space="preserve">30.06.2022 r. – </w:t>
      </w:r>
      <w:r w:rsidR="008830C0" w:rsidRPr="00EC107B">
        <w:t>20 pkt</w:t>
      </w:r>
    </w:p>
    <w:p w:rsidR="006B290D" w:rsidRDefault="006B290D" w:rsidP="00614AA4">
      <w:pPr>
        <w:tabs>
          <w:tab w:val="left" w:pos="284"/>
        </w:tabs>
        <w:ind w:left="142"/>
        <w:jc w:val="both"/>
      </w:pPr>
    </w:p>
    <w:p w:rsidR="00804A28" w:rsidRPr="00FF4EF6" w:rsidRDefault="00804A28" w:rsidP="00804A28">
      <w:pPr>
        <w:tabs>
          <w:tab w:val="left" w:pos="284"/>
        </w:tabs>
        <w:ind w:left="142"/>
        <w:jc w:val="both"/>
        <w:rPr>
          <w:b/>
        </w:rPr>
      </w:pPr>
      <w:r w:rsidRPr="000F229B">
        <w:t xml:space="preserve">Maksymalna ilość punktów w kryterium – </w:t>
      </w:r>
      <w:r w:rsidRPr="00FF4EF6">
        <w:rPr>
          <w:b/>
        </w:rPr>
        <w:t>20 pkt</w:t>
      </w:r>
    </w:p>
    <w:p w:rsidR="00804A28" w:rsidRDefault="00804A28" w:rsidP="00614AA4">
      <w:pPr>
        <w:tabs>
          <w:tab w:val="left" w:pos="284"/>
        </w:tabs>
        <w:ind w:left="142"/>
        <w:jc w:val="both"/>
      </w:pPr>
    </w:p>
    <w:p w:rsidR="008830C0" w:rsidRPr="00F13BF9" w:rsidRDefault="008830C0" w:rsidP="00F13BF9">
      <w:pPr>
        <w:ind w:firstLine="142"/>
        <w:jc w:val="both"/>
        <w:rPr>
          <w:u w:val="single"/>
        </w:rPr>
      </w:pPr>
      <w:r>
        <w:t xml:space="preserve">Najdłuższy, punktowany termin realizacji zamówienia określony został na dzień 30 wrzesień 2022 r., a najkrótszy na dzień 30 czerwiec 2022 r. </w:t>
      </w:r>
      <w:r w:rsidRPr="000F229B">
        <w:t>W przypadku</w:t>
      </w:r>
      <w:r w:rsidR="00754793">
        <w:t xml:space="preserve"> nie</w:t>
      </w:r>
      <w:r w:rsidRPr="000F229B">
        <w:t xml:space="preserve"> wskazania przez Wykonawcę w ofercie </w:t>
      </w:r>
      <w:r w:rsidR="00754793">
        <w:t xml:space="preserve">terminu realizacji zamówienia </w:t>
      </w:r>
      <w:r w:rsidR="00EC107B">
        <w:t>z</w:t>
      </w:r>
      <w:r w:rsidR="00754793">
        <w:t>amawiający przyjmie do oceny oferty termin najdłuższy i przyzna Wykonawc</w:t>
      </w:r>
      <w:r w:rsidR="003D0D4E">
        <w:t xml:space="preserve">y </w:t>
      </w:r>
      <w:r w:rsidR="00131ACC">
        <w:br/>
      </w:r>
      <w:r w:rsidR="00131ACC" w:rsidRPr="00131ACC">
        <w:t>0</w:t>
      </w:r>
      <w:r w:rsidR="00754793" w:rsidRPr="00131ACC">
        <w:t xml:space="preserve"> </w:t>
      </w:r>
      <w:r w:rsidR="00754793">
        <w:t xml:space="preserve">punktów w kryterium. </w:t>
      </w:r>
      <w:r w:rsidRPr="000F229B">
        <w:t xml:space="preserve">Jeżeli wykonawca wskaże </w:t>
      </w:r>
      <w:r w:rsidR="00754793" w:rsidRPr="00F13BF9">
        <w:rPr>
          <w:u w:val="single"/>
        </w:rPr>
        <w:t>inny termin realizacji zamówienia</w:t>
      </w:r>
      <w:r w:rsidR="00754793">
        <w:t xml:space="preserve"> niż </w:t>
      </w:r>
      <w:r w:rsidR="00F13BF9">
        <w:t xml:space="preserve">wskazane </w:t>
      </w:r>
      <w:r w:rsidRPr="000F229B">
        <w:t xml:space="preserve">w kryterium oferta zostanie </w:t>
      </w:r>
      <w:r w:rsidRPr="000F229B">
        <w:rPr>
          <w:u w:val="single"/>
        </w:rPr>
        <w:t>odrzucona.</w:t>
      </w:r>
      <w:r w:rsidR="00F13BF9" w:rsidRPr="00F13BF9">
        <w:t xml:space="preserve"> Terminem </w:t>
      </w:r>
      <w:r w:rsidR="00F13BF9">
        <w:t>wykonania zamówienia</w:t>
      </w:r>
      <w:r w:rsidR="00F13BF9" w:rsidRPr="00F13BF9">
        <w:t xml:space="preserve">, o którym mowa powyżej </w:t>
      </w:r>
      <w:r w:rsidR="007209D8">
        <w:t>to</w:t>
      </w:r>
      <w:r w:rsidR="00F13BF9" w:rsidRPr="00F13BF9">
        <w:t xml:space="preserve"> dzień zakończenia wszystkich robót w ramach </w:t>
      </w:r>
      <w:r w:rsidR="00F13BF9">
        <w:t>zadania i gotowość do przekazania Zamawiającemu dokumentów związanych z zakońc</w:t>
      </w:r>
      <w:r w:rsidR="00EB309D">
        <w:t>zeniem zamówienia publicznego.</w:t>
      </w:r>
    </w:p>
    <w:p w:rsidR="008830C0" w:rsidRPr="000F229B" w:rsidRDefault="008830C0" w:rsidP="00614AA4">
      <w:pPr>
        <w:tabs>
          <w:tab w:val="left" w:pos="284"/>
        </w:tabs>
        <w:ind w:left="142"/>
        <w:jc w:val="both"/>
      </w:pPr>
    </w:p>
    <w:p w:rsidR="004E2B21" w:rsidRPr="000F229B" w:rsidRDefault="00146C56" w:rsidP="002E39DF">
      <w:pPr>
        <w:numPr>
          <w:ilvl w:val="0"/>
          <w:numId w:val="1"/>
        </w:numPr>
        <w:tabs>
          <w:tab w:val="left" w:pos="142"/>
          <w:tab w:val="left" w:pos="284"/>
        </w:tabs>
        <w:ind w:left="142" w:firstLine="0"/>
        <w:rPr>
          <w:b/>
          <w:i/>
          <w:u w:val="single"/>
        </w:rPr>
      </w:pPr>
      <w:r>
        <w:rPr>
          <w:b/>
          <w:u w:val="single"/>
        </w:rPr>
        <w:t>OKRES GWARANCJI</w:t>
      </w:r>
    </w:p>
    <w:p w:rsidR="00146C56" w:rsidRDefault="004E2B21" w:rsidP="00146C56">
      <w:pPr>
        <w:tabs>
          <w:tab w:val="left" w:pos="142"/>
          <w:tab w:val="left" w:pos="284"/>
        </w:tabs>
        <w:ind w:left="142"/>
        <w:jc w:val="both"/>
      </w:pPr>
      <w:r w:rsidRPr="000F229B">
        <w:t>Punkty dla kryterium zostaną przyznane</w:t>
      </w:r>
      <w:r w:rsidR="00146C56">
        <w:t xml:space="preserve"> </w:t>
      </w:r>
      <w:r w:rsidR="00146C56" w:rsidRPr="00194D4A">
        <w:t>kolejno ocenianym ofertom według następującego wskazania:</w:t>
      </w:r>
    </w:p>
    <w:p w:rsidR="00146C56" w:rsidRDefault="00146C56" w:rsidP="008830C0">
      <w:pPr>
        <w:spacing w:line="276" w:lineRule="auto"/>
        <w:ind w:firstLine="142"/>
        <w:jc w:val="both"/>
      </w:pPr>
      <w:r>
        <w:rPr>
          <w:lang w:eastAsia="en-US"/>
        </w:rPr>
        <w:t xml:space="preserve">- okres gwarancji </w:t>
      </w:r>
      <w:r w:rsidR="006B290D">
        <w:rPr>
          <w:lang w:eastAsia="en-US"/>
        </w:rPr>
        <w:t>36 miesięcy</w:t>
      </w:r>
      <w:r>
        <w:rPr>
          <w:lang w:eastAsia="en-US"/>
        </w:rPr>
        <w:t xml:space="preserve"> – 0 pkt,</w:t>
      </w:r>
    </w:p>
    <w:p w:rsidR="00146C56" w:rsidRDefault="00146C56" w:rsidP="008830C0">
      <w:pPr>
        <w:spacing w:line="276" w:lineRule="auto"/>
        <w:ind w:firstLine="142"/>
        <w:jc w:val="both"/>
      </w:pPr>
      <w:r>
        <w:rPr>
          <w:rFonts w:cs="CIDFont+F9"/>
          <w:lang w:eastAsia="en-US"/>
        </w:rPr>
        <w:t xml:space="preserve">- </w:t>
      </w:r>
      <w:r w:rsidR="006B290D">
        <w:rPr>
          <w:lang w:eastAsia="en-US"/>
        </w:rPr>
        <w:t>okres gwarancji 42 miesią</w:t>
      </w:r>
      <w:r>
        <w:rPr>
          <w:lang w:eastAsia="en-US"/>
        </w:rPr>
        <w:t>c</w:t>
      </w:r>
      <w:r w:rsidR="006B290D">
        <w:rPr>
          <w:lang w:eastAsia="en-US"/>
        </w:rPr>
        <w:t>e</w:t>
      </w:r>
      <w:r>
        <w:rPr>
          <w:lang w:eastAsia="en-US"/>
        </w:rPr>
        <w:t xml:space="preserve"> – </w:t>
      </w:r>
      <w:r w:rsidR="006B290D">
        <w:rPr>
          <w:lang w:eastAsia="en-US"/>
        </w:rPr>
        <w:t>5</w:t>
      </w:r>
      <w:r>
        <w:rPr>
          <w:lang w:eastAsia="en-US"/>
        </w:rPr>
        <w:t xml:space="preserve"> pkt</w:t>
      </w:r>
      <w:r>
        <w:rPr>
          <w:rFonts w:cs="CIDFont+F3"/>
          <w:lang w:eastAsia="en-US"/>
        </w:rPr>
        <w:t>,</w:t>
      </w:r>
    </w:p>
    <w:p w:rsidR="006B290D" w:rsidRDefault="00146C56" w:rsidP="008830C0">
      <w:pPr>
        <w:spacing w:line="276" w:lineRule="auto"/>
        <w:ind w:firstLine="142"/>
        <w:jc w:val="both"/>
        <w:rPr>
          <w:rFonts w:cs="CIDFont+F3"/>
          <w:lang w:eastAsia="en-US"/>
        </w:rPr>
      </w:pPr>
      <w:r>
        <w:rPr>
          <w:rFonts w:cs="CIDFont+F9"/>
          <w:lang w:eastAsia="en-US"/>
        </w:rPr>
        <w:t xml:space="preserve">- </w:t>
      </w:r>
      <w:r>
        <w:rPr>
          <w:lang w:eastAsia="en-US"/>
        </w:rPr>
        <w:t xml:space="preserve">okres gwarancji </w:t>
      </w:r>
      <w:r w:rsidR="00B501C7">
        <w:rPr>
          <w:lang w:eastAsia="en-US"/>
        </w:rPr>
        <w:t>48</w:t>
      </w:r>
      <w:r w:rsidR="006B290D">
        <w:rPr>
          <w:lang w:eastAsia="en-US"/>
        </w:rPr>
        <w:t xml:space="preserve"> </w:t>
      </w:r>
      <w:r>
        <w:rPr>
          <w:lang w:eastAsia="en-US"/>
        </w:rPr>
        <w:t xml:space="preserve">miesięcy – </w:t>
      </w:r>
      <w:r w:rsidR="006B290D">
        <w:rPr>
          <w:lang w:eastAsia="en-US"/>
        </w:rPr>
        <w:t>10</w:t>
      </w:r>
      <w:r>
        <w:rPr>
          <w:lang w:eastAsia="en-US"/>
        </w:rPr>
        <w:t xml:space="preserve"> pkt</w:t>
      </w:r>
      <w:r>
        <w:rPr>
          <w:rFonts w:cs="CIDFont+F3"/>
          <w:lang w:eastAsia="en-US"/>
        </w:rPr>
        <w:t>,</w:t>
      </w:r>
    </w:p>
    <w:p w:rsidR="008830C0" w:rsidRDefault="008830C0" w:rsidP="008830C0">
      <w:pPr>
        <w:spacing w:line="276" w:lineRule="auto"/>
        <w:ind w:firstLine="142"/>
        <w:jc w:val="both"/>
        <w:rPr>
          <w:rFonts w:cs="CIDFont+F3"/>
          <w:lang w:eastAsia="en-US"/>
        </w:rPr>
      </w:pPr>
      <w:r>
        <w:rPr>
          <w:rFonts w:cs="CIDFont+F9"/>
          <w:lang w:eastAsia="en-US"/>
        </w:rPr>
        <w:t xml:space="preserve">- </w:t>
      </w:r>
      <w:r>
        <w:rPr>
          <w:lang w:eastAsia="en-US"/>
        </w:rPr>
        <w:t>okres gwarancji 5</w:t>
      </w:r>
      <w:r w:rsidR="00804A28">
        <w:rPr>
          <w:lang w:eastAsia="en-US"/>
        </w:rPr>
        <w:t>4</w:t>
      </w:r>
      <w:r w:rsidR="003D0D4E">
        <w:rPr>
          <w:lang w:eastAsia="en-US"/>
        </w:rPr>
        <w:t xml:space="preserve"> miesiące</w:t>
      </w:r>
      <w:r>
        <w:rPr>
          <w:lang w:eastAsia="en-US"/>
        </w:rPr>
        <w:t xml:space="preserve"> – 15 pkt</w:t>
      </w:r>
      <w:r>
        <w:rPr>
          <w:rFonts w:cs="CIDFont+F3"/>
          <w:lang w:eastAsia="en-US"/>
        </w:rPr>
        <w:t>,</w:t>
      </w:r>
    </w:p>
    <w:p w:rsidR="00146C56" w:rsidRDefault="00146C56" w:rsidP="008830C0">
      <w:pPr>
        <w:spacing w:line="276" w:lineRule="auto"/>
        <w:ind w:firstLine="142"/>
        <w:jc w:val="both"/>
        <w:rPr>
          <w:rFonts w:cs="CIDFont+F3"/>
          <w:lang w:eastAsia="en-US"/>
        </w:rPr>
      </w:pPr>
      <w:r>
        <w:rPr>
          <w:rFonts w:cs="CIDFont+F9"/>
          <w:lang w:eastAsia="en-US"/>
        </w:rPr>
        <w:t xml:space="preserve">- </w:t>
      </w:r>
      <w:r>
        <w:rPr>
          <w:lang w:eastAsia="en-US"/>
        </w:rPr>
        <w:t xml:space="preserve">okres gwarancji </w:t>
      </w:r>
      <w:r w:rsidR="00B501C7">
        <w:rPr>
          <w:lang w:eastAsia="en-US"/>
        </w:rPr>
        <w:t>60</w:t>
      </w:r>
      <w:r w:rsidR="003D0D4E">
        <w:rPr>
          <w:lang w:eastAsia="en-US"/>
        </w:rPr>
        <w:t xml:space="preserve"> miesięcy</w:t>
      </w:r>
      <w:r>
        <w:rPr>
          <w:lang w:eastAsia="en-US"/>
        </w:rPr>
        <w:t xml:space="preserve">– </w:t>
      </w:r>
      <w:r w:rsidR="008830C0">
        <w:rPr>
          <w:lang w:eastAsia="en-US"/>
        </w:rPr>
        <w:t>20</w:t>
      </w:r>
      <w:r>
        <w:rPr>
          <w:lang w:eastAsia="en-US"/>
        </w:rPr>
        <w:t xml:space="preserve"> pkt</w:t>
      </w:r>
      <w:r>
        <w:rPr>
          <w:rFonts w:cs="CIDFont+F3"/>
          <w:lang w:eastAsia="en-US"/>
        </w:rPr>
        <w:t>.</w:t>
      </w:r>
    </w:p>
    <w:p w:rsidR="00804A28" w:rsidRDefault="00804A28" w:rsidP="00804A28">
      <w:pPr>
        <w:tabs>
          <w:tab w:val="left" w:pos="284"/>
        </w:tabs>
        <w:ind w:left="142"/>
        <w:jc w:val="both"/>
      </w:pPr>
    </w:p>
    <w:p w:rsidR="00804A28" w:rsidRPr="00FF4EF6" w:rsidRDefault="00804A28" w:rsidP="00804A28">
      <w:pPr>
        <w:tabs>
          <w:tab w:val="left" w:pos="284"/>
        </w:tabs>
        <w:ind w:left="142"/>
        <w:jc w:val="both"/>
        <w:rPr>
          <w:b/>
        </w:rPr>
      </w:pPr>
      <w:r w:rsidRPr="000F229B">
        <w:t xml:space="preserve">Maksymalna ilość punktów w kryterium – </w:t>
      </w:r>
      <w:r w:rsidRPr="00FF4EF6">
        <w:rPr>
          <w:b/>
        </w:rPr>
        <w:t>20 pkt</w:t>
      </w:r>
    </w:p>
    <w:p w:rsidR="00804A28" w:rsidRPr="000F229B" w:rsidRDefault="00804A28" w:rsidP="00B501C7">
      <w:pPr>
        <w:spacing w:line="276" w:lineRule="auto"/>
        <w:jc w:val="both"/>
        <w:rPr>
          <w:bCs/>
        </w:rPr>
      </w:pPr>
    </w:p>
    <w:p w:rsidR="004E2B21" w:rsidRDefault="00146C56" w:rsidP="00614AA4">
      <w:pPr>
        <w:ind w:firstLine="142"/>
        <w:jc w:val="both"/>
      </w:pPr>
      <w:r>
        <w:t xml:space="preserve">Minimalny okres gwarancji wynosi </w:t>
      </w:r>
      <w:r w:rsidR="006B290D">
        <w:t>36 miesięcy</w:t>
      </w:r>
      <w:r>
        <w:t xml:space="preserve">, a maksymalny </w:t>
      </w:r>
      <w:r w:rsidR="00CC224B">
        <w:t xml:space="preserve">okres gwarancji punktowanej </w:t>
      </w:r>
      <w:r>
        <w:t xml:space="preserve">60 miesięcy. </w:t>
      </w:r>
      <w:r w:rsidR="004E2B21" w:rsidRPr="000F229B">
        <w:t>W przypadku wskazania przez Wykonawcę w ofercie wartości większej niż wskazana w kryterium</w:t>
      </w:r>
      <w:r w:rsidR="006B290D">
        <w:t>,</w:t>
      </w:r>
      <w:r w:rsidR="004E2B21" w:rsidRPr="000F229B">
        <w:t xml:space="preserve"> </w:t>
      </w:r>
      <w:r w:rsidR="00665682">
        <w:t>Wykonawca otrzyma maksymalną liczbę punktów</w:t>
      </w:r>
      <w:r w:rsidR="00B30A7A">
        <w:t xml:space="preserve"> tj. </w:t>
      </w:r>
      <w:r w:rsidR="003D0D4E" w:rsidRPr="005634BF">
        <w:t xml:space="preserve">20 </w:t>
      </w:r>
      <w:r w:rsidR="00B30A7A">
        <w:t>pkt.</w:t>
      </w:r>
      <w:r w:rsidR="00665682">
        <w:t xml:space="preserve">, a okres wskazany w ofercie </w:t>
      </w:r>
      <w:r w:rsidR="004E2B21" w:rsidRPr="000F229B">
        <w:t>zostanie wpisan</w:t>
      </w:r>
      <w:r w:rsidR="00665682">
        <w:t>y</w:t>
      </w:r>
      <w:r w:rsidR="004E2B21" w:rsidRPr="000F229B">
        <w:t xml:space="preserve"> do umowy. Jeżeli wykonawca wskaże wartość mniejszą </w:t>
      </w:r>
      <w:r w:rsidR="003D0D4E">
        <w:t xml:space="preserve">lub </w:t>
      </w:r>
      <w:r w:rsidR="00B501C7">
        <w:t xml:space="preserve">inną </w:t>
      </w:r>
      <w:r w:rsidR="004E2B21" w:rsidRPr="000F229B">
        <w:t>niż przedstawion</w:t>
      </w:r>
      <w:r w:rsidR="00B501C7">
        <w:t>a</w:t>
      </w:r>
      <w:r w:rsidR="004E2B21" w:rsidRPr="000F229B">
        <w:t xml:space="preserve"> w kryterium lub nie wskaże żadnej wartości oferta zostanie </w:t>
      </w:r>
      <w:r w:rsidR="004E2B21" w:rsidRPr="000F229B">
        <w:rPr>
          <w:u w:val="single"/>
        </w:rPr>
        <w:t>odrzucona.</w:t>
      </w:r>
    </w:p>
    <w:p w:rsidR="00B501C7" w:rsidRDefault="00B501C7" w:rsidP="00614AA4">
      <w:pPr>
        <w:ind w:firstLine="142"/>
        <w:jc w:val="both"/>
      </w:pPr>
    </w:p>
    <w:p w:rsidR="00804A28" w:rsidRPr="00804A28" w:rsidRDefault="00804A28" w:rsidP="000541DF">
      <w:pPr>
        <w:pStyle w:val="Akapitzlist"/>
        <w:widowControl w:val="0"/>
        <w:numPr>
          <w:ilvl w:val="0"/>
          <w:numId w:val="42"/>
        </w:numPr>
        <w:tabs>
          <w:tab w:val="clear" w:pos="720"/>
          <w:tab w:val="num" w:pos="284"/>
        </w:tabs>
        <w:suppressAutoHyphens/>
        <w:spacing w:after="0"/>
        <w:ind w:left="0" w:right="39" w:hanging="11"/>
        <w:contextualSpacing/>
      </w:pPr>
      <w:r w:rsidRPr="00804A28">
        <w:t>Zamawiający udzieli zamówienia Wykonawcy, którego oferta odpowiada wszystkim wymaganiom określonym w niniejszej SWZ oraz uzyska najwyższą liczbę punktów obliczoną według poniższego wzoru:</w:t>
      </w:r>
    </w:p>
    <w:p w:rsidR="00804A28" w:rsidRPr="000541DF" w:rsidRDefault="00804A28" w:rsidP="00804A28">
      <w:pPr>
        <w:tabs>
          <w:tab w:val="num" w:pos="851"/>
        </w:tabs>
        <w:spacing w:line="276" w:lineRule="auto"/>
        <w:ind w:right="39" w:hanging="11"/>
        <w:jc w:val="center"/>
        <w:rPr>
          <w:b/>
        </w:rPr>
      </w:pPr>
      <w:r w:rsidRPr="000541DF">
        <w:rPr>
          <w:b/>
        </w:rPr>
        <w:t>S</w:t>
      </w:r>
      <w:r w:rsidR="005A28F5" w:rsidRPr="000541DF">
        <w:rPr>
          <w:b/>
        </w:rPr>
        <w:t xml:space="preserve"> </w:t>
      </w:r>
      <w:r w:rsidRPr="000541DF">
        <w:rPr>
          <w:b/>
        </w:rPr>
        <w:t>=</w:t>
      </w:r>
      <w:r w:rsidR="005A28F5" w:rsidRPr="000541DF">
        <w:rPr>
          <w:b/>
        </w:rPr>
        <w:t xml:space="preserve"> </w:t>
      </w:r>
      <w:r w:rsidRPr="000541DF">
        <w:rPr>
          <w:b/>
        </w:rPr>
        <w:t>C+T+G</w:t>
      </w:r>
    </w:p>
    <w:p w:rsidR="00804A28" w:rsidRPr="00804A28" w:rsidRDefault="00804A28" w:rsidP="00804A28">
      <w:pPr>
        <w:tabs>
          <w:tab w:val="num" w:pos="851"/>
        </w:tabs>
        <w:spacing w:line="276" w:lineRule="auto"/>
        <w:ind w:left="567" w:right="39" w:hanging="11"/>
      </w:pPr>
      <w:r w:rsidRPr="00804A28">
        <w:t>S</w:t>
      </w:r>
      <w:r>
        <w:t xml:space="preserve"> </w:t>
      </w:r>
      <w:r w:rsidRPr="00804A28">
        <w:t>- suma punktów uzyskana przez Wykonawcę w kryteriach oceny ofert;</w:t>
      </w:r>
    </w:p>
    <w:p w:rsidR="00804A28" w:rsidRDefault="00804A28" w:rsidP="00804A28">
      <w:pPr>
        <w:tabs>
          <w:tab w:val="num" w:pos="851"/>
        </w:tabs>
        <w:spacing w:line="276" w:lineRule="auto"/>
        <w:ind w:left="567" w:right="39" w:hanging="11"/>
        <w:rPr>
          <w:b/>
        </w:rPr>
      </w:pPr>
      <w:r w:rsidRPr="00804A28">
        <w:t>C</w:t>
      </w:r>
      <w:r>
        <w:t xml:space="preserve"> </w:t>
      </w:r>
      <w:r w:rsidRPr="00804A28">
        <w:t>-</w:t>
      </w:r>
      <w:r>
        <w:t xml:space="preserve"> </w:t>
      </w:r>
      <w:r w:rsidRPr="00804A28">
        <w:t>ilość punktów uzyskana przez Wykonawcę w kryterium Cen</w:t>
      </w:r>
      <w:r>
        <w:t>a</w:t>
      </w:r>
      <w:r w:rsidRPr="00804A28">
        <w:rPr>
          <w:b/>
        </w:rPr>
        <w:t>;</w:t>
      </w:r>
    </w:p>
    <w:p w:rsidR="00804A28" w:rsidRPr="00804A28" w:rsidRDefault="00804A28" w:rsidP="00804A28">
      <w:pPr>
        <w:tabs>
          <w:tab w:val="num" w:pos="851"/>
        </w:tabs>
        <w:spacing w:line="276" w:lineRule="auto"/>
        <w:ind w:left="567" w:right="39" w:hanging="11"/>
      </w:pPr>
      <w:r>
        <w:t xml:space="preserve">T - </w:t>
      </w:r>
      <w:r w:rsidRPr="00804A28">
        <w:t>ilość punktów uzyskana przez Wykonawcę w kryterium</w:t>
      </w:r>
      <w:r>
        <w:t xml:space="preserve"> Termin realizacji zadania;</w:t>
      </w:r>
    </w:p>
    <w:p w:rsidR="00804A28" w:rsidRDefault="00804A28" w:rsidP="00804A28">
      <w:pPr>
        <w:tabs>
          <w:tab w:val="num" w:pos="851"/>
        </w:tabs>
        <w:spacing w:line="276" w:lineRule="auto"/>
        <w:ind w:left="567" w:right="39" w:hanging="11"/>
      </w:pPr>
      <w:r w:rsidRPr="00804A28">
        <w:t>G</w:t>
      </w:r>
      <w:r>
        <w:t xml:space="preserve"> </w:t>
      </w:r>
      <w:r w:rsidRPr="00804A28">
        <w:t xml:space="preserve">- ilość punktów uzyskana przez Wykonawcę w kryterium </w:t>
      </w:r>
      <w:r>
        <w:t>O</w:t>
      </w:r>
      <w:r w:rsidRPr="00804A28">
        <w:t>kres gwarancji.</w:t>
      </w:r>
    </w:p>
    <w:p w:rsidR="00804A28" w:rsidRPr="00804A28" w:rsidRDefault="00804A28" w:rsidP="00804A28">
      <w:pPr>
        <w:tabs>
          <w:tab w:val="num" w:pos="851"/>
        </w:tabs>
        <w:ind w:left="567" w:right="39" w:hanging="11"/>
      </w:pPr>
    </w:p>
    <w:p w:rsidR="004E2B21" w:rsidRPr="00804A28" w:rsidRDefault="004E2B21" w:rsidP="00FD392E">
      <w:pPr>
        <w:widowControl/>
        <w:numPr>
          <w:ilvl w:val="0"/>
          <w:numId w:val="2"/>
        </w:numPr>
        <w:tabs>
          <w:tab w:val="left" w:pos="284"/>
          <w:tab w:val="num" w:pos="851"/>
        </w:tabs>
        <w:autoSpaceDE/>
        <w:autoSpaceDN/>
        <w:adjustRightInd/>
        <w:ind w:left="0" w:hanging="11"/>
        <w:jc w:val="both"/>
      </w:pPr>
      <w:r w:rsidRPr="00804A28">
        <w:t xml:space="preserve">Ocena punktowa kryteriów zostanie dokonana z zaokrągleniem do dwóch miejsc po przecinku, zgodnie z zasadami zaokrąglania. </w:t>
      </w:r>
    </w:p>
    <w:p w:rsidR="004E2B21" w:rsidRPr="00804A28" w:rsidRDefault="004E2B21" w:rsidP="00FD392E">
      <w:pPr>
        <w:widowControl/>
        <w:numPr>
          <w:ilvl w:val="0"/>
          <w:numId w:val="2"/>
        </w:numPr>
        <w:tabs>
          <w:tab w:val="left" w:pos="284"/>
          <w:tab w:val="num" w:pos="851"/>
        </w:tabs>
        <w:autoSpaceDE/>
        <w:autoSpaceDN/>
        <w:adjustRightInd/>
        <w:ind w:left="0" w:hanging="11"/>
        <w:jc w:val="both"/>
      </w:pPr>
      <w:r w:rsidRPr="00804A28">
        <w:t xml:space="preserve">Końcowa ocena stanowić będzie sumę punktów przyznanych w poszczególnych kryteriach. </w:t>
      </w:r>
    </w:p>
    <w:p w:rsidR="004E2B21" w:rsidRPr="00804A28" w:rsidRDefault="004E2B21" w:rsidP="00FD392E">
      <w:pPr>
        <w:numPr>
          <w:ilvl w:val="0"/>
          <w:numId w:val="2"/>
        </w:numPr>
        <w:tabs>
          <w:tab w:val="left" w:pos="284"/>
          <w:tab w:val="num" w:pos="851"/>
        </w:tabs>
        <w:ind w:left="0" w:hanging="11"/>
        <w:jc w:val="both"/>
        <w:rPr>
          <w:bCs/>
        </w:rPr>
      </w:pPr>
      <w:r w:rsidRPr="00804A28">
        <w:rPr>
          <w:bCs/>
        </w:rPr>
        <w:t>Za najkorzystniejszą zostanie uznana oferta, która uzyska najwyższą łączną ilość punktów wynikająca ze zsumowania liczby punktów uzyskanych w przyjętych kryteriach oceny ofert.</w:t>
      </w:r>
    </w:p>
    <w:p w:rsidR="00F13BF9" w:rsidRPr="003D0D4E" w:rsidRDefault="00F13BF9" w:rsidP="00FD392E">
      <w:pPr>
        <w:numPr>
          <w:ilvl w:val="0"/>
          <w:numId w:val="2"/>
        </w:numPr>
        <w:tabs>
          <w:tab w:val="left" w:pos="284"/>
          <w:tab w:val="num" w:pos="851"/>
        </w:tabs>
        <w:ind w:left="0" w:hanging="11"/>
        <w:jc w:val="both"/>
        <w:rPr>
          <w:bCs/>
          <w:color w:val="FF0000"/>
        </w:rPr>
      </w:pPr>
      <w:r w:rsidRPr="00804A28">
        <w:rPr>
          <w:bCs/>
        </w:rPr>
        <w:t>Wszystkie kwoty wskazane w formularzu oferty należy podać w zaokrągleniu do pełnych groszy (do dwóch miejsc po przecinku). Termin wykonania zadania</w:t>
      </w:r>
      <w:r w:rsidR="00804A28" w:rsidRPr="00804A28">
        <w:rPr>
          <w:bCs/>
        </w:rPr>
        <w:t xml:space="preserve"> winien być podany w przyjętych w kryterium datach.</w:t>
      </w:r>
      <w:r w:rsidR="003D0D4E">
        <w:rPr>
          <w:bCs/>
        </w:rPr>
        <w:t xml:space="preserve"> Okres </w:t>
      </w:r>
      <w:r w:rsidR="003D0D4E" w:rsidRPr="005634BF">
        <w:rPr>
          <w:bCs/>
        </w:rPr>
        <w:t>g</w:t>
      </w:r>
      <w:r w:rsidRPr="005634BF">
        <w:rPr>
          <w:bCs/>
        </w:rPr>
        <w:t>warancji należy podać w przedziałach co 6 miesięcy.</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XI</w:t>
      </w:r>
      <w:r w:rsidR="00221F3F">
        <w:rPr>
          <w:b/>
          <w:sz w:val="24"/>
          <w:highlight w:val="lightGray"/>
        </w:rPr>
        <w:t>X</w:t>
      </w:r>
      <w:r>
        <w:rPr>
          <w:b/>
          <w:sz w:val="24"/>
          <w:highlight w:val="lightGray"/>
        </w:rPr>
        <w:t xml:space="preserve">. </w:t>
      </w:r>
      <w:r w:rsidR="00584878" w:rsidRPr="00C118CC">
        <w:rPr>
          <w:b/>
          <w:sz w:val="24"/>
          <w:highlight w:val="lightGray"/>
        </w:rPr>
        <w:t>INFORMACJE</w:t>
      </w:r>
      <w:r w:rsidRPr="00C118CC">
        <w:rPr>
          <w:b/>
          <w:sz w:val="24"/>
          <w:highlight w:val="lightGray"/>
        </w:rPr>
        <w:t xml:space="preserve"> O FROMALNOŚCIACH, JAKIE POWINNY BYĆ DOPEŁNIONE PO WYBORZE OFERTY W CELU ZAWARCIA UMOWY W SPRAWIE ZAMÓWIENIA PUBLICZNEGO</w:t>
      </w:r>
    </w:p>
    <w:p w:rsidR="0035682D" w:rsidRPr="0035682D" w:rsidRDefault="0035682D" w:rsidP="00FD392E">
      <w:pPr>
        <w:widowControl/>
        <w:numPr>
          <w:ilvl w:val="0"/>
          <w:numId w:val="24"/>
        </w:numPr>
        <w:tabs>
          <w:tab w:val="clear" w:pos="1800"/>
          <w:tab w:val="left" w:pos="284"/>
        </w:tabs>
        <w:autoSpaceDE/>
        <w:autoSpaceDN/>
        <w:adjustRightInd/>
        <w:spacing w:before="240" w:line="276" w:lineRule="auto"/>
        <w:ind w:left="0" w:firstLine="0"/>
        <w:jc w:val="both"/>
      </w:pPr>
      <w:r w:rsidRPr="0035682D">
        <w:t>Zamawiający zawiera umowę w sprawie zamówienia publicznego</w:t>
      </w:r>
      <w:r>
        <w:t>, z uwzględnieniem art. 577 ustawy Pzp,</w:t>
      </w:r>
      <w:r w:rsidRPr="0035682D">
        <w:t xml:space="preserve"> w terminie nie krótszym niż 5 dni od dnia przesłania zawiadomienia o wyborze najkorzystniejszej oferty.</w:t>
      </w:r>
    </w:p>
    <w:p w:rsidR="0035682D" w:rsidRPr="0035682D" w:rsidRDefault="0035682D" w:rsidP="00FD392E">
      <w:pPr>
        <w:widowControl/>
        <w:numPr>
          <w:ilvl w:val="0"/>
          <w:numId w:val="24"/>
        </w:numPr>
        <w:tabs>
          <w:tab w:val="clear" w:pos="1800"/>
          <w:tab w:val="left" w:pos="284"/>
        </w:tabs>
        <w:autoSpaceDE/>
        <w:autoSpaceDN/>
        <w:adjustRightInd/>
        <w:spacing w:line="276" w:lineRule="auto"/>
        <w:ind w:left="0" w:firstLine="0"/>
        <w:jc w:val="both"/>
      </w:pPr>
      <w:r w:rsidRPr="0035682D">
        <w:t xml:space="preserve">Zamawiający może zawrzeć umowę w sprawie zamówienia publicznego przed upływem terminu, o którym mowa w ust. 1, </w:t>
      </w:r>
      <w:r w:rsidR="00F267BF" w:rsidRPr="0035682D">
        <w:t>jeżeli w</w:t>
      </w:r>
      <w:r w:rsidRPr="0035682D">
        <w:t xml:space="preserve"> postępowaniu o udzielenie zamówienia prowadzonym w trybie podstawowym złożono tylko jedną ofertę.</w:t>
      </w:r>
    </w:p>
    <w:p w:rsidR="0035682D" w:rsidRPr="0035682D" w:rsidRDefault="0035682D" w:rsidP="00FD392E">
      <w:pPr>
        <w:widowControl/>
        <w:numPr>
          <w:ilvl w:val="0"/>
          <w:numId w:val="24"/>
        </w:numPr>
        <w:tabs>
          <w:tab w:val="clear" w:pos="1800"/>
          <w:tab w:val="left" w:pos="284"/>
        </w:tabs>
        <w:autoSpaceDE/>
        <w:autoSpaceDN/>
        <w:adjustRightInd/>
        <w:spacing w:line="276" w:lineRule="auto"/>
        <w:ind w:left="0" w:firstLine="0"/>
        <w:jc w:val="both"/>
      </w:pPr>
      <w:r w:rsidRPr="0035682D">
        <w:t>Wykonawca, którego oferta zostanie uznana za najkorzystniejszą, będzie zobowiązany przed podpisaniem umowy do wniesienia zabezpieczenia należytego wykonania umowy (jeżeli jego wniesienie było wymagane) w wysokości i formie określonej w SWZ.</w:t>
      </w:r>
    </w:p>
    <w:p w:rsidR="0035682D" w:rsidRPr="0035682D" w:rsidRDefault="0035682D" w:rsidP="00FD392E">
      <w:pPr>
        <w:widowControl/>
        <w:numPr>
          <w:ilvl w:val="0"/>
          <w:numId w:val="24"/>
        </w:numPr>
        <w:tabs>
          <w:tab w:val="clear" w:pos="1800"/>
          <w:tab w:val="left" w:pos="284"/>
        </w:tabs>
        <w:autoSpaceDE/>
        <w:autoSpaceDN/>
        <w:adjustRightInd/>
        <w:spacing w:line="276" w:lineRule="auto"/>
        <w:ind w:left="0" w:firstLine="0"/>
        <w:jc w:val="both"/>
      </w:pPr>
      <w:r w:rsidRPr="0035682D">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682D" w:rsidRPr="0035682D" w:rsidRDefault="0035682D" w:rsidP="00FD392E">
      <w:pPr>
        <w:widowControl/>
        <w:numPr>
          <w:ilvl w:val="0"/>
          <w:numId w:val="24"/>
        </w:numPr>
        <w:tabs>
          <w:tab w:val="clear" w:pos="1800"/>
          <w:tab w:val="left" w:pos="284"/>
          <w:tab w:val="left" w:pos="426"/>
        </w:tabs>
        <w:autoSpaceDE/>
        <w:autoSpaceDN/>
        <w:adjustRightInd/>
        <w:spacing w:line="276" w:lineRule="auto"/>
        <w:ind w:left="0" w:firstLine="0"/>
        <w:jc w:val="both"/>
      </w:pPr>
      <w:r w:rsidRPr="0035682D">
        <w:t>Wykonawca będzie zobowiązany do podpisania umowy w miejscu i terminie wskazanym przez Zamawiającego.</w:t>
      </w:r>
    </w:p>
    <w:p w:rsidR="00804A28" w:rsidRDefault="00804A28" w:rsidP="00FD392E">
      <w:pPr>
        <w:widowControl/>
        <w:numPr>
          <w:ilvl w:val="0"/>
          <w:numId w:val="24"/>
        </w:numPr>
        <w:tabs>
          <w:tab w:val="clear" w:pos="1800"/>
          <w:tab w:val="left" w:pos="284"/>
          <w:tab w:val="left" w:pos="426"/>
          <w:tab w:val="num" w:pos="1437"/>
        </w:tabs>
        <w:autoSpaceDE/>
        <w:autoSpaceDN/>
        <w:adjustRightInd/>
        <w:spacing w:line="276" w:lineRule="auto"/>
        <w:ind w:left="0" w:firstLine="0"/>
        <w:jc w:val="both"/>
      </w:pPr>
      <w:r w:rsidRPr="00804A28">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rsidR="006D74D2" w:rsidRPr="004B4639" w:rsidRDefault="006D74D2" w:rsidP="00FD392E">
      <w:pPr>
        <w:widowControl/>
        <w:numPr>
          <w:ilvl w:val="0"/>
          <w:numId w:val="24"/>
        </w:numPr>
        <w:tabs>
          <w:tab w:val="clear" w:pos="1800"/>
          <w:tab w:val="left" w:pos="284"/>
          <w:tab w:val="left" w:pos="426"/>
          <w:tab w:val="num" w:pos="1437"/>
        </w:tabs>
        <w:autoSpaceDE/>
        <w:autoSpaceDN/>
        <w:adjustRightInd/>
        <w:spacing w:line="276" w:lineRule="auto"/>
        <w:ind w:left="0" w:firstLine="0"/>
        <w:jc w:val="both"/>
      </w:pPr>
      <w:r w:rsidRPr="004B4639">
        <w:t xml:space="preserve">Wykonawca zobowiązany jest przedłożyć w celu zawarcia umowy:  </w:t>
      </w:r>
    </w:p>
    <w:p w:rsidR="006D74D2" w:rsidRPr="004B4639" w:rsidRDefault="006D74D2" w:rsidP="00FD392E">
      <w:pPr>
        <w:pStyle w:val="Lista"/>
        <w:numPr>
          <w:ilvl w:val="0"/>
          <w:numId w:val="25"/>
        </w:numPr>
        <w:tabs>
          <w:tab w:val="left" w:pos="284"/>
          <w:tab w:val="left" w:pos="567"/>
          <w:tab w:val="num" w:pos="1437"/>
        </w:tabs>
        <w:spacing w:line="276" w:lineRule="auto"/>
        <w:ind w:left="426" w:hanging="142"/>
        <w:jc w:val="both"/>
        <w:rPr>
          <w:b/>
          <w:sz w:val="20"/>
          <w:szCs w:val="20"/>
        </w:rPr>
      </w:pPr>
      <w:r w:rsidRPr="004B4639">
        <w:rPr>
          <w:sz w:val="20"/>
          <w:szCs w:val="20"/>
        </w:rPr>
        <w:t>Umocowanie do podpisania umowy, jeżeli takie umocowanie nie wynika z treści złożonej oferty.</w:t>
      </w:r>
    </w:p>
    <w:p w:rsidR="006D74D2" w:rsidRPr="004B4639" w:rsidRDefault="006D74D2" w:rsidP="00FD392E">
      <w:pPr>
        <w:pStyle w:val="Lista"/>
        <w:numPr>
          <w:ilvl w:val="0"/>
          <w:numId w:val="25"/>
        </w:numPr>
        <w:tabs>
          <w:tab w:val="left" w:pos="284"/>
          <w:tab w:val="left" w:pos="567"/>
          <w:tab w:val="num" w:pos="1437"/>
        </w:tabs>
        <w:spacing w:line="276" w:lineRule="auto"/>
        <w:ind w:left="284" w:firstLine="0"/>
        <w:jc w:val="both"/>
        <w:rPr>
          <w:sz w:val="20"/>
          <w:szCs w:val="20"/>
        </w:rPr>
      </w:pPr>
      <w:r w:rsidRPr="004B4639">
        <w:rPr>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B4639" w:rsidRPr="006D74D2" w:rsidRDefault="004B4639" w:rsidP="00FD392E">
      <w:pPr>
        <w:pStyle w:val="Akapitzlist"/>
        <w:numPr>
          <w:ilvl w:val="0"/>
          <w:numId w:val="24"/>
        </w:numPr>
        <w:tabs>
          <w:tab w:val="clear" w:pos="1800"/>
          <w:tab w:val="left" w:pos="284"/>
          <w:tab w:val="num" w:pos="1437"/>
        </w:tabs>
        <w:suppressAutoHyphens/>
        <w:ind w:left="0" w:right="-1" w:firstLine="0"/>
        <w:contextualSpacing/>
      </w:pPr>
      <w:r w:rsidRPr="006D74D2">
        <w:rPr>
          <w:color w:val="000000"/>
        </w:rPr>
        <w:t>Jeżeli Wykonawca, którego oferta została wybrana, uchyla się od zawarcia umowy w sprawie zamówienia publicznego lub nie wnosi wymaganego zabezpieczen</w:t>
      </w:r>
      <w:r w:rsidR="003D0D4E">
        <w:rPr>
          <w:color w:val="000000"/>
        </w:rPr>
        <w:t xml:space="preserve">ia należytego wykonania umowy, </w:t>
      </w:r>
      <w:r w:rsidR="00543F69">
        <w:t>z</w:t>
      </w:r>
      <w:r w:rsidRPr="00543F69">
        <w:t>amawiający</w:t>
      </w:r>
      <w:r w:rsidRPr="006D74D2">
        <w:rPr>
          <w:color w:val="000000"/>
        </w:rPr>
        <w:t xml:space="preserve"> może wybrać ofertę najkorzystniejszą spośród pozostałych ofert bez przeprowadzenia ich ponownego badania i oceny, chyba że zachodzą inne przesłanki unieważnienia postępowania, o których mowa w art. 255 </w:t>
      </w:r>
      <w:r w:rsidR="00543F69">
        <w:rPr>
          <w:color w:val="000000"/>
        </w:rPr>
        <w:t>P</w:t>
      </w:r>
      <w:r w:rsidRPr="006D74D2">
        <w:rPr>
          <w:color w:val="000000"/>
        </w:rPr>
        <w:t xml:space="preserve">zp. </w:t>
      </w:r>
    </w:p>
    <w:p w:rsidR="004B4639" w:rsidRPr="006D74D2" w:rsidRDefault="006D74D2" w:rsidP="00FD392E">
      <w:pPr>
        <w:pStyle w:val="Akapitzlist"/>
        <w:numPr>
          <w:ilvl w:val="0"/>
          <w:numId w:val="24"/>
        </w:numPr>
        <w:tabs>
          <w:tab w:val="clear" w:pos="1800"/>
          <w:tab w:val="left" w:pos="284"/>
          <w:tab w:val="num" w:pos="1437"/>
        </w:tabs>
        <w:suppressAutoHyphens/>
        <w:spacing w:after="0"/>
        <w:ind w:left="0" w:right="-1" w:firstLine="0"/>
        <w:contextualSpacing/>
      </w:pPr>
      <w:r w:rsidRPr="006D74D2">
        <w:lastRenderedPageBreak/>
        <w:t>Najpóźniej w dniu podpisania umowy Wykonawca winien przedłożyć Zamawiającemu: dowód wniesienia zabezpieczenie należytego wykonania umowy.</w:t>
      </w:r>
    </w:p>
    <w:p w:rsidR="00AA7363" w:rsidRPr="00C118CC" w:rsidRDefault="00AA7363" w:rsidP="002D5922">
      <w:pPr>
        <w:shd w:val="clear" w:color="auto" w:fill="FFFFFF"/>
        <w:jc w:val="both"/>
        <w:rPr>
          <w:b/>
          <w:sz w:val="24"/>
          <w:highlight w:val="lightGray"/>
        </w:rPr>
      </w:pPr>
    </w:p>
    <w:p w:rsidR="00C118CC" w:rsidRDefault="00221F3F" w:rsidP="00D70362">
      <w:pPr>
        <w:shd w:val="clear" w:color="auto" w:fill="FFFFFF"/>
        <w:jc w:val="both"/>
        <w:rPr>
          <w:b/>
          <w:sz w:val="24"/>
          <w:highlight w:val="lightGray"/>
        </w:rPr>
      </w:pPr>
      <w:r>
        <w:rPr>
          <w:b/>
          <w:sz w:val="24"/>
          <w:highlight w:val="lightGray"/>
        </w:rPr>
        <w:t>X</w:t>
      </w:r>
      <w:r w:rsidR="00C118CC">
        <w:rPr>
          <w:b/>
          <w:sz w:val="24"/>
          <w:highlight w:val="lightGray"/>
        </w:rPr>
        <w:t>X.</w:t>
      </w:r>
      <w:r w:rsidR="00C118CC" w:rsidRPr="001E4BE8">
        <w:rPr>
          <w:b/>
          <w:sz w:val="23"/>
          <w:szCs w:val="23"/>
          <w:highlight w:val="lightGray"/>
        </w:rPr>
        <w:t xml:space="preserve"> WYMAGANIA DOTYCZĄCE ZABEZPIECZENIA NALEŻYTEGO WYKONANIA UMOWY</w:t>
      </w:r>
    </w:p>
    <w:p w:rsidR="004B4639" w:rsidRDefault="004B4639" w:rsidP="004B4639">
      <w:pPr>
        <w:shd w:val="clear" w:color="auto" w:fill="FFFFFF"/>
        <w:tabs>
          <w:tab w:val="left" w:pos="284"/>
        </w:tabs>
        <w:jc w:val="both"/>
      </w:pPr>
      <w:r>
        <w:t xml:space="preserve">1. </w:t>
      </w:r>
      <w:r>
        <w:tab/>
        <w:t>Zamawiający wymaga wniesienia przez Wykonawcę zabezpieczenia należytego wykonania umowy – w wysokości 5% ceny ofertowej brutto.</w:t>
      </w:r>
    </w:p>
    <w:p w:rsidR="004B4639" w:rsidRDefault="004B4639" w:rsidP="004B4639">
      <w:pPr>
        <w:shd w:val="clear" w:color="auto" w:fill="FFFFFF"/>
        <w:tabs>
          <w:tab w:val="left" w:pos="284"/>
        </w:tabs>
        <w:jc w:val="both"/>
      </w:pPr>
      <w:r>
        <w:t xml:space="preserve">2. </w:t>
      </w:r>
      <w:r>
        <w:tab/>
        <w:t>Zabezpieczenie służy pokryciu roszczeń z tytułu niewykonania lub nienależytego wykonania umowy.</w:t>
      </w:r>
    </w:p>
    <w:p w:rsidR="004B4639" w:rsidRDefault="004B4639" w:rsidP="004B4639">
      <w:pPr>
        <w:shd w:val="clear" w:color="auto" w:fill="FFFFFF"/>
        <w:tabs>
          <w:tab w:val="left" w:pos="284"/>
        </w:tabs>
        <w:jc w:val="both"/>
      </w:pPr>
      <w:r>
        <w:t xml:space="preserve">3. </w:t>
      </w:r>
      <w:r>
        <w:tab/>
        <w:t>Zabezpieczenie może być wnoszone według wyboru Wykonawcy w jednej lub w kilku następujących formach:</w:t>
      </w:r>
    </w:p>
    <w:p w:rsidR="004B4639" w:rsidRDefault="004B4639" w:rsidP="004B4639">
      <w:pPr>
        <w:shd w:val="clear" w:color="auto" w:fill="FFFFFF"/>
        <w:tabs>
          <w:tab w:val="left" w:pos="284"/>
        </w:tabs>
        <w:jc w:val="both"/>
      </w:pPr>
      <w:r>
        <w:t>1)</w:t>
      </w:r>
      <w:r>
        <w:tab/>
        <w:t>pieniądzu;</w:t>
      </w:r>
    </w:p>
    <w:p w:rsidR="004B4639" w:rsidRDefault="004B4639" w:rsidP="004B4639">
      <w:pPr>
        <w:shd w:val="clear" w:color="auto" w:fill="FFFFFF"/>
        <w:tabs>
          <w:tab w:val="left" w:pos="284"/>
        </w:tabs>
        <w:jc w:val="both"/>
      </w:pPr>
      <w:r>
        <w:t xml:space="preserve">2) </w:t>
      </w:r>
      <w:r>
        <w:tab/>
        <w:t>poręczeniach bankowych lub poręczeniach spółdzielczej kasy oszczędnościowo-kredytowej, z tym że zobowiązanie kasy jest zawsze zobowiązaniem pieniężnym;</w:t>
      </w:r>
    </w:p>
    <w:p w:rsidR="004B4639" w:rsidRDefault="004B4639" w:rsidP="004B4639">
      <w:pPr>
        <w:shd w:val="clear" w:color="auto" w:fill="FFFFFF"/>
        <w:tabs>
          <w:tab w:val="left" w:pos="284"/>
        </w:tabs>
        <w:jc w:val="both"/>
      </w:pPr>
      <w:r>
        <w:t xml:space="preserve">3) </w:t>
      </w:r>
      <w:r>
        <w:tab/>
        <w:t>gwarancjach bankowych;</w:t>
      </w:r>
    </w:p>
    <w:p w:rsidR="004B4639" w:rsidRDefault="004B4639" w:rsidP="004B4639">
      <w:pPr>
        <w:shd w:val="clear" w:color="auto" w:fill="FFFFFF"/>
        <w:tabs>
          <w:tab w:val="left" w:pos="284"/>
        </w:tabs>
        <w:jc w:val="both"/>
      </w:pPr>
      <w:r>
        <w:t xml:space="preserve">4) </w:t>
      </w:r>
      <w:r>
        <w:tab/>
        <w:t>gwarancjach ubezpieczeniowych;</w:t>
      </w:r>
    </w:p>
    <w:p w:rsidR="004B4639" w:rsidRDefault="004B4639" w:rsidP="004B4639">
      <w:pPr>
        <w:shd w:val="clear" w:color="auto" w:fill="FFFFFF"/>
        <w:tabs>
          <w:tab w:val="left" w:pos="284"/>
        </w:tabs>
        <w:jc w:val="both"/>
      </w:pPr>
      <w:r>
        <w:t>5)</w:t>
      </w:r>
      <w:r>
        <w:tab/>
        <w:t>poręczeniach udzielanych przez podmioty, o których mowa w art. 6b ust. 5 pkt 2 ustawy z dnia 9 listopada 2000 r. o utworzeniu Polskiej Agencji Rozwoju Przedsiębiorczości.</w:t>
      </w:r>
    </w:p>
    <w:p w:rsidR="004B4639" w:rsidRDefault="004B4639" w:rsidP="004B4639">
      <w:pPr>
        <w:shd w:val="clear" w:color="auto" w:fill="FFFFFF"/>
        <w:tabs>
          <w:tab w:val="left" w:pos="284"/>
        </w:tabs>
        <w:jc w:val="both"/>
      </w:pPr>
      <w:r>
        <w:t>4. Za zgodą Zamawiającego zabezpieczenie może być wnoszone również:</w:t>
      </w:r>
    </w:p>
    <w:p w:rsidR="004B4639" w:rsidRDefault="004B4639" w:rsidP="004B4639">
      <w:pPr>
        <w:shd w:val="clear" w:color="auto" w:fill="FFFFFF"/>
        <w:tabs>
          <w:tab w:val="left" w:pos="284"/>
        </w:tabs>
        <w:jc w:val="both"/>
      </w:pPr>
      <w:r>
        <w:t xml:space="preserve">1) w   </w:t>
      </w:r>
      <w:r w:rsidR="00F267BF">
        <w:t>wekslach z</w:t>
      </w:r>
      <w:r>
        <w:t xml:space="preserve">   poręczeniem   wekslowym   banku   lub   spółdzielczej   kasy oszczędnościowo-kredytowej;</w:t>
      </w:r>
    </w:p>
    <w:p w:rsidR="004B4639" w:rsidRDefault="004B4639" w:rsidP="004B4639">
      <w:pPr>
        <w:shd w:val="clear" w:color="auto" w:fill="FFFFFF"/>
        <w:tabs>
          <w:tab w:val="left" w:pos="284"/>
        </w:tabs>
        <w:jc w:val="both"/>
      </w:pPr>
      <w:r>
        <w:t xml:space="preserve">2) </w:t>
      </w:r>
      <w:r>
        <w:tab/>
        <w:t>przez ustanowienie zastawu na papierach wartościowych emitowanych przez Skarb Państwa lub jednostkę samorządu terytorialnego;</w:t>
      </w:r>
    </w:p>
    <w:p w:rsidR="004B4639" w:rsidRDefault="004B4639" w:rsidP="004B4639">
      <w:pPr>
        <w:shd w:val="clear" w:color="auto" w:fill="FFFFFF"/>
        <w:tabs>
          <w:tab w:val="left" w:pos="284"/>
        </w:tabs>
        <w:jc w:val="both"/>
      </w:pPr>
      <w:r>
        <w:t>3)</w:t>
      </w:r>
      <w:r>
        <w:tab/>
        <w:t xml:space="preserve"> przez ustanowienie zastawu rejestrowego na zasadach określonych w przepisach o zastawie rejestrowym i rejestrze zastawów.</w:t>
      </w:r>
    </w:p>
    <w:p w:rsidR="004B4639" w:rsidRDefault="004B4639" w:rsidP="004B4639">
      <w:pPr>
        <w:shd w:val="clear" w:color="auto" w:fill="FFFFFF"/>
        <w:tabs>
          <w:tab w:val="left" w:pos="284"/>
        </w:tabs>
        <w:jc w:val="both"/>
      </w:pPr>
      <w:r>
        <w:t xml:space="preserve">5. Zabezpieczenie wnoszone w pieniądzu Wykonawca wpłaca przelewem na rachunek bankowy wskazany przez Zamawiającego. W przypadku wnoszenia zabezpieczenia w pieniądzu kwotę oznaczoną w punkcie 1 - wpłaca się przelewem na konto Zamawiającego: </w:t>
      </w:r>
      <w:r w:rsidRPr="004B4639">
        <w:t xml:space="preserve">98 </w:t>
      </w:r>
      <w:r>
        <w:t>1020 1390 0000 6002 0232 1743, dowód wpłaty należy opisać:</w:t>
      </w:r>
    </w:p>
    <w:p w:rsidR="004B4639" w:rsidRDefault="004B4639" w:rsidP="004B4639">
      <w:pPr>
        <w:shd w:val="clear" w:color="auto" w:fill="FFFFFF"/>
        <w:tabs>
          <w:tab w:val="left" w:pos="284"/>
        </w:tabs>
        <w:jc w:val="both"/>
      </w:pPr>
      <w:r>
        <w:t xml:space="preserve">Zabezpieczenie należytego wykonania umowy w ramach zamówienia pn.: </w:t>
      </w:r>
      <w:r w:rsidRPr="004B4639">
        <w:rPr>
          <w:i/>
          <w:u w:val="single"/>
        </w:rPr>
        <w:t>„Wymiana pokrycia dachów w Pawilonie nr 5 i nr 6 w Wojewódzkim Centrum Pediatrii „Kubalonka” w Istebnej” ZP 2/22.</w:t>
      </w:r>
    </w:p>
    <w:p w:rsidR="004B4639" w:rsidRDefault="004B4639" w:rsidP="004B4639">
      <w:pPr>
        <w:shd w:val="clear" w:color="auto" w:fill="FFFFFF"/>
        <w:tabs>
          <w:tab w:val="left" w:pos="284"/>
        </w:tabs>
        <w:jc w:val="both"/>
      </w:pPr>
      <w:r>
        <w:t>W przypadku wnoszenia zabezpieczenia w innej formie, należy je złożyć w kasie Zamawiającego.</w:t>
      </w:r>
    </w:p>
    <w:p w:rsidR="004B4639" w:rsidRDefault="004B4639" w:rsidP="004B4639">
      <w:pPr>
        <w:shd w:val="clear" w:color="auto" w:fill="FFFFFF"/>
        <w:tabs>
          <w:tab w:val="left" w:pos="284"/>
        </w:tabs>
        <w:jc w:val="both"/>
      </w:pPr>
      <w:r>
        <w:t>6.</w:t>
      </w:r>
      <w:r>
        <w:tab/>
        <w:t>W trakcie realizacji umowy Wykonawca może dokonać zmiany formy zabezpieczenia na jedną lub kilka form, o których mowa w art. 450 ust.1 Pzp.</w:t>
      </w:r>
    </w:p>
    <w:p w:rsidR="004B4639" w:rsidRDefault="004B4639" w:rsidP="004B4639">
      <w:pPr>
        <w:shd w:val="clear" w:color="auto" w:fill="FFFFFF"/>
        <w:tabs>
          <w:tab w:val="left" w:pos="284"/>
        </w:tabs>
        <w:jc w:val="both"/>
      </w:pPr>
      <w:r>
        <w:t>7.</w:t>
      </w:r>
      <w:r>
        <w:tab/>
        <w:t>Za zgodą Zamawiającego Wykonawca może dokonać zmiany formy zabezpieczenia na jedną lub kilka form, o których mowa w art. 450 ust. 2 Pzp.</w:t>
      </w:r>
    </w:p>
    <w:p w:rsidR="004B4639" w:rsidRDefault="004B4639" w:rsidP="004B4639">
      <w:pPr>
        <w:shd w:val="clear" w:color="auto" w:fill="FFFFFF"/>
        <w:tabs>
          <w:tab w:val="left" w:pos="284"/>
        </w:tabs>
        <w:jc w:val="both"/>
      </w:pPr>
      <w:r>
        <w:t>8.</w:t>
      </w:r>
      <w:r>
        <w:tab/>
        <w:t>Zmiana formy zabezpieczenia jest dokonywana z zachowaniem ciągłości zabezpieczenia i bez zmniejszenia jego wysokości.</w:t>
      </w:r>
    </w:p>
    <w:p w:rsidR="004B4639" w:rsidRDefault="004B4639" w:rsidP="004B4639">
      <w:pPr>
        <w:shd w:val="clear" w:color="auto" w:fill="FFFFFF"/>
        <w:tabs>
          <w:tab w:val="left" w:pos="284"/>
        </w:tabs>
        <w:jc w:val="both"/>
      </w:pPr>
      <w:r>
        <w:t>9. W przypadku wniesienia wadium w pieniądzu wykonawca może wyrazić zgodę na zaliczenie kwoty wadium na poczet zabezpieczenia.</w:t>
      </w:r>
    </w:p>
    <w:p w:rsidR="004B4639" w:rsidRDefault="004B4639" w:rsidP="004B4639">
      <w:pPr>
        <w:shd w:val="clear" w:color="auto" w:fill="FFFFFF"/>
        <w:tabs>
          <w:tab w:val="left" w:pos="284"/>
        </w:tabs>
        <w:jc w:val="both"/>
      </w:pPr>
      <w:r>
        <w:t>10.</w:t>
      </w:r>
      <w:r>
        <w:tab/>
        <w:t>Wykonawca wnosi zabezpieczenie najpóźniej w dniu zawarcia umowy.</w:t>
      </w:r>
    </w:p>
    <w:p w:rsidR="004B4639" w:rsidRDefault="004B4639" w:rsidP="004B4639">
      <w:pPr>
        <w:shd w:val="clear" w:color="auto" w:fill="FFFFFF"/>
        <w:tabs>
          <w:tab w:val="left" w:pos="284"/>
        </w:tabs>
        <w:jc w:val="both"/>
      </w:pPr>
      <w:r>
        <w:t>11.</w:t>
      </w:r>
      <w:r>
        <w:tab/>
        <w:t xml:space="preserve"> </w:t>
      </w:r>
      <w:r w:rsidR="00F267BF">
        <w:t>Zamawiający zwraca</w:t>
      </w:r>
      <w:r>
        <w:t xml:space="preserve">   </w:t>
      </w:r>
      <w:r w:rsidR="00F267BF">
        <w:t>zabezpieczenie w</w:t>
      </w:r>
      <w:r>
        <w:t xml:space="preserve">   terminie   30   dni   od   dnia   wykonania zamówienia i uznania przez Zamawiającego za należycie wykonane.</w:t>
      </w:r>
    </w:p>
    <w:p w:rsidR="004B4639" w:rsidRDefault="004B4639" w:rsidP="004B4639">
      <w:pPr>
        <w:shd w:val="clear" w:color="auto" w:fill="FFFFFF"/>
        <w:tabs>
          <w:tab w:val="left" w:pos="284"/>
        </w:tabs>
        <w:jc w:val="both"/>
      </w:pPr>
      <w:r>
        <w:t>12.</w:t>
      </w:r>
      <w:r>
        <w:tab/>
        <w:t xml:space="preserve"> Zamawiający zatrzyma na zabezpieczenie roszczeń z tytułu rękojmi i gwarancji 30 % wysokości zabezpieczenia.</w:t>
      </w:r>
    </w:p>
    <w:p w:rsidR="00893623" w:rsidRDefault="004B4639" w:rsidP="004B4639">
      <w:pPr>
        <w:shd w:val="clear" w:color="auto" w:fill="FFFFFF"/>
        <w:tabs>
          <w:tab w:val="left" w:pos="284"/>
        </w:tabs>
        <w:jc w:val="both"/>
      </w:pPr>
      <w:r>
        <w:t>13.</w:t>
      </w:r>
      <w:r>
        <w:tab/>
        <w:t xml:space="preserve"> Kwota, o której mowa w punkcie 11 jest zwracana nie później niż w 15-tym dniu po upływie okresu rękojmi i gwarancji za wady.</w:t>
      </w:r>
    </w:p>
    <w:p w:rsidR="004B4639" w:rsidRPr="00893623" w:rsidRDefault="004B4639" w:rsidP="004B4639">
      <w:pPr>
        <w:shd w:val="clear" w:color="auto" w:fill="FFFFFF"/>
        <w:jc w:val="both"/>
        <w:rPr>
          <w:sz w:val="24"/>
        </w:rPr>
      </w:pPr>
    </w:p>
    <w:p w:rsidR="00C118CC" w:rsidRDefault="00C118CC" w:rsidP="00D70362">
      <w:pPr>
        <w:shd w:val="clear" w:color="auto" w:fill="FFFFFF"/>
        <w:spacing w:after="240"/>
        <w:jc w:val="both"/>
        <w:rPr>
          <w:b/>
          <w:sz w:val="24"/>
          <w:highlight w:val="lightGray"/>
        </w:rPr>
      </w:pPr>
      <w:r>
        <w:rPr>
          <w:b/>
          <w:sz w:val="24"/>
          <w:highlight w:val="lightGray"/>
        </w:rPr>
        <w:t>XX</w:t>
      </w:r>
      <w:r w:rsidR="00221F3F">
        <w:rPr>
          <w:b/>
          <w:sz w:val="24"/>
          <w:highlight w:val="lightGray"/>
        </w:rPr>
        <w:t>I</w:t>
      </w:r>
      <w:r>
        <w:rPr>
          <w:b/>
          <w:sz w:val="24"/>
          <w:highlight w:val="lightGray"/>
        </w:rPr>
        <w:t xml:space="preserve">. </w:t>
      </w:r>
      <w:r w:rsidRPr="00C118CC">
        <w:rPr>
          <w:b/>
          <w:sz w:val="24"/>
          <w:highlight w:val="lightGray"/>
        </w:rPr>
        <w:t>INFOR</w:t>
      </w:r>
      <w:r w:rsidR="00D70362">
        <w:rPr>
          <w:b/>
          <w:sz w:val="24"/>
          <w:highlight w:val="lightGray"/>
        </w:rPr>
        <w:t>MACJE O TREŚCI ZAWIERANEJ UMOWY</w:t>
      </w:r>
    </w:p>
    <w:p w:rsidR="009934C8" w:rsidRPr="009934C8" w:rsidRDefault="009934C8" w:rsidP="00FD392E">
      <w:pPr>
        <w:pStyle w:val="Akapitzlist"/>
        <w:numPr>
          <w:ilvl w:val="3"/>
          <w:numId w:val="26"/>
        </w:numPr>
        <w:tabs>
          <w:tab w:val="clear" w:pos="2880"/>
          <w:tab w:val="left" w:pos="284"/>
        </w:tabs>
        <w:spacing w:before="240" w:after="0" w:line="240" w:lineRule="auto"/>
        <w:ind w:left="0" w:firstLine="0"/>
      </w:pPr>
      <w:r w:rsidRPr="009934C8">
        <w:t xml:space="preserve">Wybrany Wykonawca jest zobowiązany do zawarcia umowy w sprawie zamówienia publicznego na warunkach określonych we Wzorze Umowy, stanowiącym </w:t>
      </w:r>
      <w:r w:rsidR="00665682">
        <w:t>z</w:t>
      </w:r>
      <w:r w:rsidRPr="00665682">
        <w:t>ałącznik do SWZ.</w:t>
      </w:r>
    </w:p>
    <w:p w:rsidR="009934C8" w:rsidRDefault="009934C8" w:rsidP="00FD392E">
      <w:pPr>
        <w:pStyle w:val="Akapitzlist"/>
        <w:numPr>
          <w:ilvl w:val="3"/>
          <w:numId w:val="26"/>
        </w:numPr>
        <w:tabs>
          <w:tab w:val="clear" w:pos="2880"/>
          <w:tab w:val="left" w:pos="284"/>
        </w:tabs>
        <w:spacing w:after="0" w:line="240" w:lineRule="auto"/>
        <w:ind w:left="0" w:firstLine="0"/>
      </w:pPr>
      <w:r w:rsidRPr="009934C8">
        <w:t>Zakres świadczenia Wykonawcy wynikający z umowy jest tożsamy z jego zobowiązaniem zawartym w ofercie.</w:t>
      </w:r>
    </w:p>
    <w:p w:rsidR="00B9184D" w:rsidRDefault="00B9184D" w:rsidP="00FD392E">
      <w:pPr>
        <w:pStyle w:val="Akapitzlist"/>
        <w:numPr>
          <w:ilvl w:val="3"/>
          <w:numId w:val="26"/>
        </w:numPr>
        <w:tabs>
          <w:tab w:val="clear" w:pos="2880"/>
          <w:tab w:val="left" w:pos="284"/>
        </w:tabs>
        <w:spacing w:after="0"/>
        <w:ind w:left="0" w:firstLine="0"/>
      </w:pPr>
      <w:r>
        <w:t>Zamawiający przewiduje możliwość zmiany zawartej umowy w stosunku do treści wybranej oferty w zakresie uregulowan</w:t>
      </w:r>
      <w:r w:rsidR="000541DF">
        <w:t>ym Działem VII Rozdziałem 3 Pzp</w:t>
      </w:r>
      <w:r>
        <w:t xml:space="preserve"> oraz wskazanym we Wzorze Umowy, stanowiącym </w:t>
      </w:r>
      <w:r w:rsidR="000541DF">
        <w:t>z</w:t>
      </w:r>
      <w:r>
        <w:t>ałącznik do SWZ.</w:t>
      </w:r>
    </w:p>
    <w:p w:rsidR="00B9184D" w:rsidRPr="009934C8" w:rsidRDefault="00B9184D" w:rsidP="00FD392E">
      <w:pPr>
        <w:pStyle w:val="Akapitzlist"/>
        <w:numPr>
          <w:ilvl w:val="3"/>
          <w:numId w:val="26"/>
        </w:numPr>
        <w:tabs>
          <w:tab w:val="clear" w:pos="2880"/>
          <w:tab w:val="left" w:pos="284"/>
        </w:tabs>
        <w:spacing w:after="0" w:line="240" w:lineRule="auto"/>
        <w:ind w:left="0" w:firstLine="0"/>
      </w:pPr>
      <w:r>
        <w:t>Zmiana umowy wymaga dla swej ważności, pod rygorem nieważności, zachowania formy pisemnej.</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spacing w:after="240"/>
        <w:jc w:val="both"/>
        <w:rPr>
          <w:b/>
          <w:sz w:val="24"/>
          <w:highlight w:val="lightGray"/>
        </w:rPr>
      </w:pPr>
      <w:r>
        <w:rPr>
          <w:b/>
          <w:sz w:val="24"/>
          <w:highlight w:val="lightGray"/>
        </w:rPr>
        <w:t>XX</w:t>
      </w:r>
      <w:r w:rsidR="00221F3F">
        <w:rPr>
          <w:b/>
          <w:sz w:val="24"/>
          <w:highlight w:val="lightGray"/>
        </w:rPr>
        <w:t>I</w:t>
      </w:r>
      <w:r>
        <w:rPr>
          <w:b/>
          <w:sz w:val="24"/>
          <w:highlight w:val="lightGray"/>
        </w:rPr>
        <w:t xml:space="preserve">I. </w:t>
      </w:r>
      <w:r w:rsidRPr="00C118CC">
        <w:rPr>
          <w:b/>
          <w:sz w:val="24"/>
          <w:highlight w:val="lightGray"/>
        </w:rPr>
        <w:t>POUCZENIE O ŚRODKACH OCHRONY PRAWNEJ PRZYSŁUGUJĄCYCH WYKONAWCY</w:t>
      </w:r>
    </w:p>
    <w:p w:rsidR="009934C8" w:rsidRPr="009934C8" w:rsidRDefault="009934C8" w:rsidP="00B81809">
      <w:pPr>
        <w:widowControl/>
        <w:spacing w:after="14"/>
        <w:jc w:val="both"/>
        <w:rPr>
          <w:color w:val="000000"/>
        </w:rPr>
      </w:pPr>
      <w:r w:rsidRPr="009934C8">
        <w:rPr>
          <w:b/>
          <w:color w:val="000000"/>
        </w:rPr>
        <w:lastRenderedPageBreak/>
        <w:t>1.</w:t>
      </w:r>
      <w:r w:rsidRPr="009934C8">
        <w:rPr>
          <w:color w:val="000000"/>
        </w:rPr>
        <w:t xml:space="preserve"> Środki ochrony prawnej przysługują Wykonawcy oraz innemu podmiotowi, jeżeli ma lub miał interes w uzyskaniu zamówienia oraz poniósł lub może ponieść szkodę w wyniku naruszenia przez Zamawiającego przepisów ustawy Pzp. </w:t>
      </w:r>
    </w:p>
    <w:p w:rsidR="009934C8" w:rsidRPr="009934C8" w:rsidRDefault="009934C8" w:rsidP="00B81809">
      <w:pPr>
        <w:widowControl/>
        <w:spacing w:after="14"/>
        <w:jc w:val="both"/>
        <w:rPr>
          <w:color w:val="000000"/>
        </w:rPr>
      </w:pPr>
      <w:r w:rsidRPr="009934C8">
        <w:rPr>
          <w:b/>
          <w:color w:val="000000"/>
        </w:rPr>
        <w:t>2.</w:t>
      </w:r>
      <w:r w:rsidRPr="009934C8">
        <w:rPr>
          <w:color w:val="000000"/>
        </w:rPr>
        <w:t xml:space="preserve">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9934C8" w:rsidRPr="009934C8" w:rsidRDefault="009934C8" w:rsidP="00B81809">
      <w:pPr>
        <w:widowControl/>
        <w:jc w:val="both"/>
        <w:rPr>
          <w:color w:val="000000"/>
        </w:rPr>
      </w:pPr>
      <w:r w:rsidRPr="009934C8">
        <w:rPr>
          <w:b/>
          <w:color w:val="000000"/>
        </w:rPr>
        <w:t>3.</w:t>
      </w:r>
      <w:r w:rsidRPr="009934C8">
        <w:rPr>
          <w:color w:val="000000"/>
        </w:rPr>
        <w:t xml:space="preserve"> Odwołanie przysługuje na: </w:t>
      </w:r>
    </w:p>
    <w:p w:rsidR="009934C8" w:rsidRPr="009934C8" w:rsidRDefault="009934C8" w:rsidP="00B81809">
      <w:pPr>
        <w:widowControl/>
        <w:spacing w:after="31"/>
        <w:ind w:left="142"/>
        <w:jc w:val="both"/>
        <w:rPr>
          <w:color w:val="000000"/>
        </w:rPr>
      </w:pPr>
      <w:r w:rsidRPr="009934C8">
        <w:rPr>
          <w:color w:val="000000"/>
        </w:rPr>
        <w:t xml:space="preserve">3.1. niezgodną z przepisami ustawy Pzp czynność Zamawiającego, podjętą w postępowaniu o udzielenie zamówienia, w tym na projektowane postanowienia umowy; </w:t>
      </w:r>
    </w:p>
    <w:p w:rsidR="009934C8" w:rsidRPr="009934C8" w:rsidRDefault="009934C8" w:rsidP="00B81809">
      <w:pPr>
        <w:widowControl/>
        <w:spacing w:after="31"/>
        <w:ind w:left="142"/>
        <w:jc w:val="both"/>
        <w:rPr>
          <w:color w:val="000000"/>
        </w:rPr>
      </w:pPr>
      <w:r w:rsidRPr="009934C8">
        <w:rPr>
          <w:color w:val="000000"/>
        </w:rPr>
        <w:t xml:space="preserve">3.2. zaniechanie czynności w postępowaniu o udzielenie zamówienia, do której Zamawiający był obowiązany na podstawie ustawy Pzp. </w:t>
      </w:r>
    </w:p>
    <w:p w:rsidR="009934C8" w:rsidRDefault="009934C8" w:rsidP="00B81809">
      <w:pPr>
        <w:widowControl/>
        <w:ind w:left="142"/>
        <w:jc w:val="both"/>
        <w:rPr>
          <w:color w:val="000000"/>
        </w:rPr>
      </w:pPr>
      <w:r w:rsidRPr="009934C8">
        <w:rPr>
          <w:color w:val="000000"/>
        </w:rPr>
        <w:t xml:space="preserve">3.3. zaniechanie przeprowadzenia postępowania o udzielenie zamówienia, mimo że Zamawiający był do tego obowiązany. </w:t>
      </w:r>
    </w:p>
    <w:p w:rsidR="00B9184D" w:rsidRPr="00B9184D" w:rsidRDefault="00B9184D" w:rsidP="00FD392E">
      <w:pPr>
        <w:pStyle w:val="Akapitzlist"/>
        <w:numPr>
          <w:ilvl w:val="0"/>
          <w:numId w:val="10"/>
        </w:numPr>
        <w:tabs>
          <w:tab w:val="right" w:pos="284"/>
        </w:tabs>
        <w:spacing w:after="0"/>
        <w:ind w:left="0" w:firstLine="0"/>
        <w:rPr>
          <w:color w:val="000000"/>
        </w:rPr>
      </w:pPr>
      <w:r w:rsidRPr="00171095">
        <w:t>Odwołanie wnosi się do Prezesa Izby. Odwołujący przekazuje kopię odwołania zamawiającemu przed upływem terminu do wniesienia odwołania w taki sposób, aby mógł on zapoznać się z jego treścią przed upływem tego terminu.</w:t>
      </w:r>
    </w:p>
    <w:p w:rsidR="00B9184D" w:rsidRPr="00B9184D" w:rsidRDefault="00B9184D" w:rsidP="00FD392E">
      <w:pPr>
        <w:pStyle w:val="Akapitzlist"/>
        <w:numPr>
          <w:ilvl w:val="0"/>
          <w:numId w:val="10"/>
        </w:numPr>
        <w:tabs>
          <w:tab w:val="right" w:pos="284"/>
        </w:tabs>
        <w:spacing w:after="0"/>
        <w:ind w:left="0" w:firstLine="0"/>
        <w:rPr>
          <w:color w:val="000000"/>
        </w:rPr>
      </w:pPr>
      <w:r w:rsidRPr="00171095">
        <w:t>Odwołanie wobec treści ogłoszenia lub treści SWZ wnosi się w terminie 5 dni od dnia zamieszczenia ogłoszenia w Biuletynie Zamówień Publicznych lub treści SWZ na stronie internetowej.</w:t>
      </w:r>
    </w:p>
    <w:p w:rsidR="00B9184D" w:rsidRPr="00B9184D" w:rsidRDefault="00B9184D" w:rsidP="00FD392E">
      <w:pPr>
        <w:pStyle w:val="Akapitzlist"/>
        <w:numPr>
          <w:ilvl w:val="0"/>
          <w:numId w:val="10"/>
        </w:numPr>
        <w:tabs>
          <w:tab w:val="right" w:pos="284"/>
        </w:tabs>
        <w:spacing w:after="0"/>
        <w:ind w:left="0" w:firstLine="0"/>
        <w:rPr>
          <w:color w:val="000000"/>
        </w:rPr>
      </w:pPr>
      <w:r w:rsidRPr="00171095">
        <w:t>Odwołanie wnosi się w terminie:</w:t>
      </w:r>
    </w:p>
    <w:p w:rsidR="00B9184D" w:rsidRPr="00171095" w:rsidRDefault="00B9184D" w:rsidP="00AF4AE1">
      <w:pPr>
        <w:tabs>
          <w:tab w:val="right" w:pos="426"/>
          <w:tab w:val="right" w:pos="567"/>
        </w:tabs>
        <w:suppressAutoHyphens/>
        <w:spacing w:line="276" w:lineRule="auto"/>
        <w:ind w:left="142"/>
        <w:jc w:val="both"/>
      </w:pPr>
      <w:r w:rsidRPr="00171095">
        <w:t>1)</w:t>
      </w:r>
      <w:r w:rsidRPr="00171095">
        <w:tab/>
      </w:r>
      <w:r>
        <w:t xml:space="preserve"> </w:t>
      </w:r>
      <w:r w:rsidRPr="00171095">
        <w:t>5 dni od dnia przekazania informacji o czynności zamawiającego stanowiącej podstawę jego wniesienia, jeżeli informacja została przekazana przy użyciu środków komunikacji elektronicznej,</w:t>
      </w:r>
    </w:p>
    <w:p w:rsidR="00B9184D" w:rsidRDefault="00B9184D" w:rsidP="00AF4AE1">
      <w:pPr>
        <w:tabs>
          <w:tab w:val="right" w:pos="426"/>
          <w:tab w:val="right" w:pos="567"/>
        </w:tabs>
        <w:suppressAutoHyphens/>
        <w:spacing w:line="276" w:lineRule="auto"/>
        <w:ind w:left="142"/>
        <w:jc w:val="both"/>
      </w:pPr>
      <w:r w:rsidRPr="00171095">
        <w:t>2)</w:t>
      </w:r>
      <w:r w:rsidRPr="00171095">
        <w:tab/>
      </w:r>
      <w:r>
        <w:t xml:space="preserve"> </w:t>
      </w:r>
      <w:r w:rsidRPr="00171095">
        <w:t>10 dni od dnia przekazania informacji o czynności zamawiającego stanowiącej podstawę jego wniesienia, jeżeli informacja została przekazana w sposób inny niż określony w pkt 1).</w:t>
      </w:r>
    </w:p>
    <w:p w:rsidR="00B9184D" w:rsidRDefault="00B9184D" w:rsidP="00FD392E">
      <w:pPr>
        <w:pStyle w:val="Akapitzlist"/>
        <w:numPr>
          <w:ilvl w:val="0"/>
          <w:numId w:val="10"/>
        </w:numPr>
        <w:tabs>
          <w:tab w:val="right" w:pos="284"/>
        </w:tabs>
        <w:suppressAutoHyphens/>
        <w:spacing w:after="0"/>
        <w:ind w:left="0" w:firstLine="0"/>
      </w:pP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r>
        <w:t>.</w:t>
      </w:r>
    </w:p>
    <w:p w:rsidR="00B9184D" w:rsidRDefault="00B9184D" w:rsidP="00FD392E">
      <w:pPr>
        <w:pStyle w:val="Akapitzlist"/>
        <w:numPr>
          <w:ilvl w:val="0"/>
          <w:numId w:val="10"/>
        </w:numPr>
        <w:tabs>
          <w:tab w:val="right" w:pos="284"/>
        </w:tabs>
        <w:suppressAutoHyphens/>
        <w:spacing w:after="0"/>
        <w:ind w:left="0" w:firstLine="0"/>
      </w:pPr>
      <w:r w:rsidRPr="00171095">
        <w:t xml:space="preserve">Na orzeczenie Izby oraz postanowienie Prezesa Izby, o którym mowa w art. 519 ust. 1 ustawy </w:t>
      </w:r>
      <w:r w:rsidR="00AF4AE1">
        <w:t>Pzp</w:t>
      </w:r>
      <w:r w:rsidRPr="00171095">
        <w:t>, stronom oraz uczestnikom postępowania odwoławczego przysługuje skarga do sądu.</w:t>
      </w:r>
    </w:p>
    <w:p w:rsidR="00B9184D" w:rsidRDefault="00B9184D" w:rsidP="00FD392E">
      <w:pPr>
        <w:pStyle w:val="Akapitzlist"/>
        <w:numPr>
          <w:ilvl w:val="0"/>
          <w:numId w:val="10"/>
        </w:numPr>
        <w:tabs>
          <w:tab w:val="right" w:pos="284"/>
        </w:tabs>
        <w:suppressAutoHyphens/>
        <w:spacing w:after="0"/>
        <w:ind w:left="0" w:firstLine="0"/>
      </w:pPr>
      <w:r w:rsidRPr="00171095">
        <w:t>W postępowaniu toczącym się wskutek wniesienia skargi stosuje się odpowiednio przepisy ustawy z dnia 17.11.1964 r. - Kodeks postępowania cywilnego o apelacji, jeżeli przepisy niniejszego rozdziału nie stanowią inaczej.</w:t>
      </w:r>
    </w:p>
    <w:p w:rsidR="00B9184D" w:rsidRDefault="00B9184D" w:rsidP="00FD392E">
      <w:pPr>
        <w:pStyle w:val="Akapitzlist"/>
        <w:numPr>
          <w:ilvl w:val="0"/>
          <w:numId w:val="10"/>
        </w:numPr>
        <w:tabs>
          <w:tab w:val="right" w:pos="284"/>
        </w:tabs>
        <w:suppressAutoHyphens/>
        <w:spacing w:after="0"/>
        <w:ind w:left="0" w:firstLine="0"/>
      </w:pPr>
      <w:r w:rsidRPr="00171095">
        <w:t>Skargę wnosi się do Sądu Okręgowego w Warszawie - sądu zamówień publicznych, zwanego dalej "sądem zamówień publicznych".</w:t>
      </w:r>
    </w:p>
    <w:p w:rsidR="00B9184D" w:rsidRDefault="00B9184D" w:rsidP="00FD392E">
      <w:pPr>
        <w:pStyle w:val="Akapitzlist"/>
        <w:numPr>
          <w:ilvl w:val="0"/>
          <w:numId w:val="10"/>
        </w:numPr>
        <w:tabs>
          <w:tab w:val="right" w:pos="284"/>
        </w:tabs>
        <w:suppressAutoHyphens/>
        <w:spacing w:after="0"/>
        <w:ind w:left="0" w:firstLine="0"/>
      </w:pPr>
      <w:r w:rsidRPr="00171095">
        <w:t xml:space="preserve">Skargę wnosi się za pośrednictwem Prezesa Izby, w terminie 14 dni od dnia doręczenia orzeczenia Izby lub postanowienia Prezesa Izby, o którym mowa w art. 519 ust. 1 ustawy </w:t>
      </w:r>
      <w:r w:rsidR="00D71413">
        <w:t>Pzp</w:t>
      </w:r>
      <w:r w:rsidRPr="00171095">
        <w:t>, przesyłając jednocześnie jej odpis przeciwnikowi skargi. Złożenie skargi w placówce pocztowej operatora wyznaczonego w rozumieniu ustawy z dnia 23.11.2012 r. - Prawo pocztowe jest równoznaczne z jej wniesieniem.</w:t>
      </w:r>
    </w:p>
    <w:p w:rsidR="00B9184D" w:rsidRDefault="00B9184D" w:rsidP="00FD392E">
      <w:pPr>
        <w:pStyle w:val="Akapitzlist"/>
        <w:numPr>
          <w:ilvl w:val="0"/>
          <w:numId w:val="10"/>
        </w:numPr>
        <w:tabs>
          <w:tab w:val="right" w:pos="284"/>
        </w:tabs>
        <w:suppressAutoHyphens/>
        <w:spacing w:after="0"/>
        <w:ind w:left="0" w:firstLine="0"/>
      </w:pPr>
      <w:r w:rsidRPr="00171095">
        <w:t>Prezes Izby przekazuje skargę wraz z aktami postępowania odwoławczego do sądu zamówień publicznych w terminie 7 dni od dnia jej otrzymania.</w:t>
      </w:r>
    </w:p>
    <w:p w:rsidR="00D71413" w:rsidRDefault="00D71413" w:rsidP="00D71413">
      <w:pPr>
        <w:pStyle w:val="Akapitzlist"/>
        <w:tabs>
          <w:tab w:val="right" w:pos="284"/>
        </w:tabs>
        <w:suppressAutoHyphens/>
        <w:spacing w:after="0"/>
        <w:ind w:left="0"/>
      </w:pPr>
    </w:p>
    <w:p w:rsidR="00AA7363" w:rsidRPr="00AA7363" w:rsidRDefault="00AA7363" w:rsidP="00D70362">
      <w:pPr>
        <w:shd w:val="clear" w:color="auto" w:fill="FFFFFF"/>
        <w:spacing w:after="240"/>
        <w:jc w:val="both"/>
        <w:rPr>
          <w:b/>
          <w:sz w:val="24"/>
        </w:rPr>
      </w:pPr>
      <w:r>
        <w:rPr>
          <w:b/>
          <w:sz w:val="24"/>
          <w:highlight w:val="lightGray"/>
        </w:rPr>
        <w:t>XX</w:t>
      </w:r>
      <w:r w:rsidR="00221F3F">
        <w:rPr>
          <w:b/>
          <w:sz w:val="24"/>
          <w:highlight w:val="lightGray"/>
        </w:rPr>
        <w:t>I</w:t>
      </w:r>
      <w:r w:rsidR="009934C8">
        <w:rPr>
          <w:b/>
          <w:sz w:val="24"/>
          <w:highlight w:val="lightGray"/>
        </w:rPr>
        <w:t>II</w:t>
      </w:r>
      <w:r w:rsidRPr="00AA7363">
        <w:rPr>
          <w:b/>
          <w:sz w:val="24"/>
          <w:highlight w:val="lightGray"/>
        </w:rPr>
        <w:t>. OCHRONA DANYCH OSOBOWYCH</w:t>
      </w:r>
    </w:p>
    <w:p w:rsidR="00AA7363" w:rsidRPr="00C417D1" w:rsidRDefault="00AA7363" w:rsidP="008C7624">
      <w:pPr>
        <w:jc w:val="both"/>
        <w:textAlignment w:val="baseline"/>
        <w:rPr>
          <w:b/>
          <w:bCs/>
          <w:bdr w:val="none" w:sz="0" w:space="0" w:color="auto" w:frame="1"/>
        </w:rPr>
      </w:pPr>
      <w:r w:rsidRPr="00C417D1">
        <w:rPr>
          <w:b/>
          <w:bCs/>
          <w:bdr w:val="none" w:sz="0" w:space="0" w:color="auto" w:frame="1"/>
        </w:rPr>
        <w:t>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w:t>
      </w:r>
      <w:r>
        <w:rPr>
          <w:b/>
          <w:bCs/>
          <w:bdr w:val="none" w:sz="0" w:space="0" w:color="auto" w:frame="1"/>
        </w:rPr>
        <w:t> </w:t>
      </w:r>
      <w:r w:rsidRPr="00C417D1">
        <w:rPr>
          <w:b/>
          <w:bCs/>
          <w:bdr w:val="none" w:sz="0" w:space="0" w:color="auto" w:frame="1"/>
        </w:rPr>
        <w:t xml:space="preserve">2016 r. Nr 119, str. 1 z </w:t>
      </w:r>
      <w:proofErr w:type="spellStart"/>
      <w:r w:rsidRPr="00C417D1">
        <w:rPr>
          <w:b/>
          <w:bCs/>
          <w:bdr w:val="none" w:sz="0" w:space="0" w:color="auto" w:frame="1"/>
        </w:rPr>
        <w:t>późn</w:t>
      </w:r>
      <w:proofErr w:type="spellEnd"/>
      <w:r w:rsidRPr="00C417D1">
        <w:rPr>
          <w:b/>
          <w:bCs/>
          <w:bdr w:val="none" w:sz="0" w:space="0" w:color="auto" w:frame="1"/>
        </w:rPr>
        <w:t xml:space="preserve">. zm.) - dalej </w:t>
      </w:r>
      <w:r w:rsidRPr="00C417D1">
        <w:rPr>
          <w:b/>
          <w:bCs/>
          <w:i/>
          <w:bdr w:val="none" w:sz="0" w:space="0" w:color="auto" w:frame="1"/>
        </w:rPr>
        <w:t>RODO</w:t>
      </w:r>
      <w:r w:rsidRPr="00C417D1">
        <w:rPr>
          <w:b/>
          <w:bCs/>
          <w:bdr w:val="none" w:sz="0" w:space="0" w:color="auto" w:frame="1"/>
        </w:rPr>
        <w:t>, informujemy co następuje:</w:t>
      </w:r>
    </w:p>
    <w:p w:rsidR="00AA7363" w:rsidRPr="00AA7363" w:rsidRDefault="00AA7363" w:rsidP="00AA7363">
      <w:pPr>
        <w:jc w:val="both"/>
        <w:textAlignment w:val="baseline"/>
        <w:rPr>
          <w:b/>
          <w:bCs/>
          <w:sz w:val="16"/>
          <w:szCs w:val="16"/>
          <w:bdr w:val="none" w:sz="0" w:space="0" w:color="auto" w:frame="1"/>
        </w:rPr>
      </w:pPr>
    </w:p>
    <w:p w:rsidR="00AA7363" w:rsidRPr="004C2367" w:rsidRDefault="00AA7363" w:rsidP="00AA7363">
      <w:pPr>
        <w:jc w:val="both"/>
        <w:textAlignment w:val="baseline"/>
      </w:pPr>
      <w:r w:rsidRPr="00C417D1">
        <w:rPr>
          <w:b/>
          <w:bCs/>
          <w:bdr w:val="none" w:sz="0" w:space="0" w:color="auto" w:frame="1"/>
        </w:rPr>
        <w:t>A</w:t>
      </w:r>
      <w:r>
        <w:rPr>
          <w:b/>
          <w:bCs/>
          <w:bdr w:val="none" w:sz="0" w:space="0" w:color="auto" w:frame="1"/>
        </w:rPr>
        <w:t xml:space="preserve">dministratorem danych osobowych </w:t>
      </w:r>
      <w:r w:rsidRPr="004C2367">
        <w:rPr>
          <w:b/>
          <w:bCs/>
          <w:bdr w:val="none" w:sz="0" w:space="0" w:color="auto" w:frame="1"/>
        </w:rPr>
        <w:t>jest</w:t>
      </w:r>
      <w:r w:rsidRPr="004C2367">
        <w:t> </w:t>
      </w:r>
      <w:r w:rsidR="005E56EB">
        <w:rPr>
          <w:b/>
          <w:bCs/>
          <w:bdr w:val="none" w:sz="0" w:space="0" w:color="auto" w:frame="1"/>
        </w:rPr>
        <w:t>Wojewódzkie Centrum Pediatrii „</w:t>
      </w:r>
      <w:r w:rsidRPr="004C2367">
        <w:rPr>
          <w:b/>
          <w:bCs/>
          <w:bdr w:val="none" w:sz="0" w:space="0" w:color="auto" w:frame="1"/>
        </w:rPr>
        <w:t>Kubalonka" w Istebnej </w:t>
      </w:r>
      <w:r w:rsidRPr="004C2367">
        <w:t>z siedzibą w Istebnej 500 (43-470), NIP: </w:t>
      </w:r>
      <w:r w:rsidRPr="004C2367">
        <w:rPr>
          <w:color w:val="000000"/>
          <w:shd w:val="clear" w:color="auto" w:fill="FFFFFF"/>
        </w:rPr>
        <w:t>5482132121</w:t>
      </w:r>
      <w:r w:rsidRPr="004C2367">
        <w:t xml:space="preserve">, REGON: </w:t>
      </w:r>
      <w:r w:rsidRPr="004C2367">
        <w:rPr>
          <w:color w:val="000000"/>
          <w:shd w:val="clear" w:color="auto" w:fill="FFFFFF"/>
        </w:rPr>
        <w:t>000297260</w:t>
      </w:r>
      <w:r w:rsidRPr="004C2367">
        <w:t>, reprezentowan</w:t>
      </w:r>
      <w:r w:rsidR="005E56EB">
        <w:t>e</w:t>
      </w:r>
      <w:r w:rsidRPr="004C2367">
        <w:t xml:space="preserve"> przez: </w:t>
      </w:r>
      <w:r w:rsidR="00E66482">
        <w:t xml:space="preserve">Ryszarda </w:t>
      </w:r>
      <w:r>
        <w:t>M</w:t>
      </w:r>
      <w:r w:rsidR="00E66482">
        <w:t>acurę</w:t>
      </w:r>
      <w:r w:rsidRPr="004C2367">
        <w:t xml:space="preserve"> – </w:t>
      </w:r>
      <w:r w:rsidR="00E66482">
        <w:t>p.o. Dyrektora</w:t>
      </w:r>
      <w:r w:rsidRPr="004C2367">
        <w:t>.</w:t>
      </w:r>
    </w:p>
    <w:p w:rsidR="00AA7363" w:rsidRPr="00AA7363" w:rsidRDefault="00AA7363" w:rsidP="00AA7363">
      <w:pPr>
        <w:jc w:val="both"/>
        <w:textAlignment w:val="baseline"/>
        <w:rPr>
          <w:sz w:val="16"/>
          <w:szCs w:val="16"/>
        </w:rPr>
      </w:pPr>
    </w:p>
    <w:p w:rsidR="00AA7363" w:rsidRPr="004C2367" w:rsidRDefault="00AA7363" w:rsidP="00AA7363">
      <w:pPr>
        <w:jc w:val="both"/>
        <w:textAlignment w:val="baseline"/>
        <w:rPr>
          <w:b/>
        </w:rPr>
      </w:pPr>
      <w:r w:rsidRPr="004C2367">
        <w:rPr>
          <w:b/>
        </w:rPr>
        <w:t>Dane do kontaktu:</w:t>
      </w:r>
    </w:p>
    <w:p w:rsidR="00AA7363" w:rsidRPr="00231013" w:rsidRDefault="00AA7363" w:rsidP="00FD392E">
      <w:pPr>
        <w:widowControl/>
        <w:numPr>
          <w:ilvl w:val="0"/>
          <w:numId w:val="6"/>
        </w:numPr>
        <w:autoSpaceDE/>
        <w:autoSpaceDN/>
        <w:adjustRightInd/>
        <w:jc w:val="both"/>
        <w:textAlignment w:val="baseline"/>
        <w:rPr>
          <w:i/>
          <w:color w:val="000000"/>
          <w:lang w:val="en-GB"/>
        </w:rPr>
      </w:pPr>
      <w:proofErr w:type="spellStart"/>
      <w:r w:rsidRPr="00231013">
        <w:rPr>
          <w:lang w:val="en-GB"/>
        </w:rPr>
        <w:t>adres</w:t>
      </w:r>
      <w:proofErr w:type="spellEnd"/>
      <w:r w:rsidRPr="00231013">
        <w:rPr>
          <w:lang w:val="en-GB"/>
        </w:rPr>
        <w:t xml:space="preserve"> e</w:t>
      </w:r>
      <w:r w:rsidRPr="00231013">
        <w:rPr>
          <w:color w:val="000000"/>
          <w:lang w:val="en-GB"/>
        </w:rPr>
        <w:t xml:space="preserve">-mail: </w:t>
      </w:r>
      <w:hyperlink r:id="rId15" w:history="1">
        <w:r w:rsidRPr="00231013">
          <w:rPr>
            <w:rStyle w:val="Hipercze"/>
            <w:color w:val="000000"/>
            <w:shd w:val="clear" w:color="auto" w:fill="FFFFFF"/>
            <w:lang w:val="en-GB"/>
          </w:rPr>
          <w:t>istebnakubalonka@poczta.onet.pl</w:t>
        </w:r>
      </w:hyperlink>
    </w:p>
    <w:p w:rsidR="00AA7363" w:rsidRPr="004C2367" w:rsidRDefault="00AA7363" w:rsidP="00FD392E">
      <w:pPr>
        <w:widowControl/>
        <w:numPr>
          <w:ilvl w:val="0"/>
          <w:numId w:val="6"/>
        </w:numPr>
        <w:autoSpaceDE/>
        <w:autoSpaceDN/>
        <w:adjustRightInd/>
        <w:jc w:val="both"/>
        <w:textAlignment w:val="baseline"/>
      </w:pPr>
      <w:r w:rsidRPr="00C417D1">
        <w:t xml:space="preserve">numer </w:t>
      </w:r>
      <w:r w:rsidRPr="004C2367">
        <w:t xml:space="preserve">telefonu: </w:t>
      </w:r>
      <w:r w:rsidRPr="004C2367">
        <w:rPr>
          <w:color w:val="000000"/>
          <w:shd w:val="clear" w:color="auto" w:fill="FFFFFF"/>
        </w:rPr>
        <w:t>33 857-56-02</w:t>
      </w:r>
    </w:p>
    <w:p w:rsidR="00AA7363" w:rsidRPr="00C417D1" w:rsidRDefault="00AA7363" w:rsidP="00FD392E">
      <w:pPr>
        <w:widowControl/>
        <w:numPr>
          <w:ilvl w:val="0"/>
          <w:numId w:val="6"/>
        </w:numPr>
        <w:autoSpaceDE/>
        <w:autoSpaceDN/>
        <w:adjustRightInd/>
        <w:jc w:val="both"/>
        <w:textAlignment w:val="baseline"/>
      </w:pPr>
      <w:r w:rsidRPr="00C417D1">
        <w:t xml:space="preserve">Inspektor Ochrony Danych - </w:t>
      </w:r>
      <w:r w:rsidR="00561B74" w:rsidRPr="00655B3C">
        <w:t>Jacek Jaworowski:</w:t>
      </w:r>
      <w:r w:rsidR="00561B74">
        <w:t xml:space="preserve"> </w:t>
      </w:r>
      <w:r w:rsidR="00561B74" w:rsidRPr="00655B3C">
        <w:rPr>
          <w:i/>
        </w:rPr>
        <w:t>iod@wcpkubalonka.pl</w:t>
      </w:r>
    </w:p>
    <w:p w:rsidR="00AA7363" w:rsidRPr="00C417D1" w:rsidRDefault="00AA7363" w:rsidP="00AA7363">
      <w:pPr>
        <w:jc w:val="both"/>
        <w:textAlignment w:val="baseline"/>
        <w:rPr>
          <w:b/>
          <w:bCs/>
          <w:bdr w:val="none" w:sz="0" w:space="0" w:color="auto" w:frame="1"/>
        </w:rPr>
      </w:pPr>
      <w:r w:rsidRPr="00C417D1">
        <w:rPr>
          <w:b/>
          <w:bCs/>
          <w:bdr w:val="none" w:sz="0" w:space="0" w:color="auto" w:frame="1"/>
        </w:rPr>
        <w:lastRenderedPageBreak/>
        <w:t>Cel przetwarzania:</w:t>
      </w:r>
    </w:p>
    <w:p w:rsidR="00AA7363" w:rsidRPr="00C417D1" w:rsidRDefault="00AA7363" w:rsidP="00A42628">
      <w:pPr>
        <w:shd w:val="clear" w:color="auto" w:fill="FFFFFF"/>
        <w:jc w:val="both"/>
      </w:pPr>
      <w:r w:rsidRPr="00C417D1">
        <w:rPr>
          <w:bCs/>
          <w:bdr w:val="none" w:sz="0" w:space="0" w:color="auto" w:frame="1"/>
        </w:rPr>
        <w:t xml:space="preserve">Administrator danych przetwarza </w:t>
      </w:r>
      <w:r>
        <w:rPr>
          <w:bCs/>
          <w:bdr w:val="none" w:sz="0" w:space="0" w:color="auto" w:frame="1"/>
        </w:rPr>
        <w:t>Pani/Pana</w:t>
      </w:r>
      <w:r w:rsidRPr="00C417D1">
        <w:rPr>
          <w:bCs/>
          <w:bdr w:val="none" w:sz="0" w:space="0" w:color="auto" w:frame="1"/>
        </w:rPr>
        <w:t xml:space="preserve"> dane osobowe w celu związanym z realizacją postępowania o udzielenie zamówienia publicznego - </w:t>
      </w:r>
      <w:r w:rsidRPr="00A42628">
        <w:rPr>
          <w:b/>
          <w:i/>
          <w:u w:val="single"/>
        </w:rPr>
        <w:t>„</w:t>
      </w:r>
      <w:r w:rsidR="00561B74" w:rsidRPr="00561B74">
        <w:rPr>
          <w:b/>
          <w:i/>
          <w:u w:val="single"/>
        </w:rPr>
        <w:t>Wymiana pokrycia dachów w Pawilonie nr 5 i nr 6 w Wojewódzkim Centrum Pediatrii „Kubalonka” w Istebnej</w:t>
      </w:r>
      <w:r w:rsidRPr="00A42628">
        <w:rPr>
          <w:b/>
          <w:i/>
          <w:u w:val="single"/>
        </w:rPr>
        <w:t>” ZP</w:t>
      </w:r>
      <w:r w:rsidR="000F229B" w:rsidRPr="00A42628">
        <w:rPr>
          <w:b/>
          <w:i/>
          <w:u w:val="single"/>
        </w:rPr>
        <w:t xml:space="preserve"> </w:t>
      </w:r>
      <w:r w:rsidR="00561B74">
        <w:rPr>
          <w:b/>
          <w:i/>
          <w:u w:val="single"/>
        </w:rPr>
        <w:t>2</w:t>
      </w:r>
      <w:r w:rsidRPr="00A42628">
        <w:rPr>
          <w:b/>
          <w:i/>
          <w:u w:val="single"/>
        </w:rPr>
        <w:t>/2</w:t>
      </w:r>
      <w:r w:rsidR="00561B74">
        <w:rPr>
          <w:b/>
          <w:i/>
          <w:u w:val="single"/>
        </w:rPr>
        <w:t>2</w:t>
      </w:r>
      <w:r w:rsidRPr="00A42628">
        <w:rPr>
          <w:b/>
          <w:bCs/>
          <w:i/>
          <w:u w:val="single"/>
          <w:bdr w:val="none" w:sz="0" w:space="0" w:color="auto" w:frame="1"/>
        </w:rPr>
        <w:t>,</w:t>
      </w:r>
      <w:r w:rsidRPr="00561DD2">
        <w:rPr>
          <w:b/>
          <w:bCs/>
          <w:u w:val="single"/>
          <w:bdr w:val="none" w:sz="0" w:space="0" w:color="auto" w:frame="1"/>
        </w:rPr>
        <w:t xml:space="preserve"> </w:t>
      </w:r>
      <w:r w:rsidR="005E56EB">
        <w:rPr>
          <w:bCs/>
          <w:bdr w:val="none" w:sz="0" w:space="0" w:color="auto" w:frame="1"/>
        </w:rPr>
        <w:t>w tym oceny</w:t>
      </w:r>
      <w:r>
        <w:rPr>
          <w:bCs/>
          <w:bdr w:val="none" w:sz="0" w:space="0" w:color="auto" w:frame="1"/>
        </w:rPr>
        <w:t xml:space="preserve"> złożonej w postępowaniu oferty </w:t>
      </w:r>
      <w:r w:rsidR="00F267BF">
        <w:rPr>
          <w:bCs/>
          <w:bdr w:val="none" w:sz="0" w:space="0" w:color="auto" w:frame="1"/>
        </w:rPr>
        <w:t>pod kątem</w:t>
      </w:r>
      <w:r>
        <w:rPr>
          <w:bCs/>
          <w:bdr w:val="none" w:sz="0" w:space="0" w:color="auto" w:frame="1"/>
        </w:rPr>
        <w:t xml:space="preserve"> spełnienia kryteriów ogłoszenia o postępowa</w:t>
      </w:r>
      <w:r w:rsidR="00561B74">
        <w:rPr>
          <w:bCs/>
          <w:bdr w:val="none" w:sz="0" w:space="0" w:color="auto" w:frame="1"/>
        </w:rPr>
        <w:t>niu oraz kryteriów ogłoszenia/S</w:t>
      </w:r>
      <w:r>
        <w:rPr>
          <w:bCs/>
          <w:bdr w:val="none" w:sz="0" w:space="0" w:color="auto" w:frame="1"/>
        </w:rPr>
        <w:t>WZ oraz wyłonienia oferenta, rozstrzygnięcie postępowania oraz podjęcia czynności związanych z rozstrzygnięciem postępowania, prowadzenie i przechowywanie dokumentacji postępowania.</w:t>
      </w:r>
    </w:p>
    <w:p w:rsidR="00AA7363" w:rsidRPr="00C417D1" w:rsidRDefault="00AA7363" w:rsidP="00AA7363">
      <w:pPr>
        <w:jc w:val="both"/>
        <w:textAlignment w:val="baseline"/>
        <w:rPr>
          <w:b/>
        </w:rPr>
      </w:pPr>
      <w:r w:rsidRPr="00C417D1">
        <w:rPr>
          <w:b/>
        </w:rPr>
        <w:t>Państwa Prawa:</w:t>
      </w:r>
    </w:p>
    <w:p w:rsidR="00AA7363" w:rsidRPr="00DE3611" w:rsidRDefault="00AA7363" w:rsidP="00AA7363">
      <w:pPr>
        <w:jc w:val="both"/>
      </w:pPr>
      <w:r w:rsidRPr="00C417D1">
        <w:t>Posiada Pani</w:t>
      </w:r>
      <w:r>
        <w:t>/Pan</w:t>
      </w:r>
      <w:r w:rsidRPr="00C417D1">
        <w:t xml:space="preserve"> prawo dostępu do treści swoich danych oraz prawo ich sprostowania, a także prawo do usunięcia, ograniczenia przetwarzania, prawo do przenoszenia danych, prawo wniesienia sprzeciwu wobec przetwarzania, z zastrzeżeniem ograniczeń przewidzianych w przepisach RODO oraz innych powszechnie obowiązujących aktów prawnych. M</w:t>
      </w:r>
      <w:r>
        <w:t xml:space="preserve">a </w:t>
      </w:r>
      <w:r w:rsidRPr="00C417D1">
        <w:t>Pani</w:t>
      </w:r>
      <w:r>
        <w:t>/Pan</w:t>
      </w:r>
      <w:r w:rsidRPr="00C417D1">
        <w:t xml:space="preserve"> prawo wniesienia skargi do Prezesa Urzędu Ochrony Danych Osobowych gdy uzna Pani/Pan, iż przetwarzanie Pani/Pana danych osobowych przez Administratora narusza przepisy </w:t>
      </w:r>
      <w:r>
        <w:t>RODO lub innych obowiązujących aktów prawnych.</w:t>
      </w:r>
    </w:p>
    <w:p w:rsidR="00AA7363" w:rsidRDefault="00AA7363" w:rsidP="00AA7363">
      <w:pPr>
        <w:jc w:val="both"/>
        <w:textAlignment w:val="baseline"/>
      </w:pPr>
      <w:r w:rsidRPr="00C417D1">
        <w:rPr>
          <w:b/>
          <w:bCs/>
          <w:bdr w:val="none" w:sz="0" w:space="0" w:color="auto" w:frame="1"/>
        </w:rPr>
        <w:t>Podstawą prawną przetwarzania Państwa danych</w:t>
      </w:r>
      <w:r w:rsidRPr="00C417D1">
        <w:t> </w:t>
      </w:r>
      <w:r w:rsidRPr="00C417D1">
        <w:rPr>
          <w:b/>
        </w:rPr>
        <w:t>osobowych</w:t>
      </w:r>
      <w:r w:rsidRPr="00C417D1">
        <w:t xml:space="preserve"> dla celów, o których mowa powyżej, jest art. 6 ust. 1 lit. b</w:t>
      </w:r>
      <w:r>
        <w:t xml:space="preserve">, </w:t>
      </w:r>
      <w:r w:rsidRPr="00C417D1">
        <w:t>c</w:t>
      </w:r>
      <w:r>
        <w:t xml:space="preserve"> oraz f</w:t>
      </w:r>
      <w:r w:rsidRPr="00C417D1">
        <w:t xml:space="preserve"> RODO, tj. wypełnienie obowiązku prawne</w:t>
      </w:r>
      <w:r>
        <w:t>go ciążącego na Administratorze, wykonanie</w:t>
      </w:r>
      <w:r w:rsidRPr="00C417D1">
        <w:t xml:space="preserve"> umowy, której stroną jest osoba, której dane dotyczą lub do podjęcia działań na żądanie osoby, której dan</w:t>
      </w:r>
      <w:r>
        <w:t>e dotyczą przed zawarciem umowy oraz uzasadniony interes prawny Administratora. W zakresie danych niewymaganych przepisami prawa, podstawą prawną ich przetwarzania może być Pani/Pana zgoda na ich przetwarzanie.</w:t>
      </w:r>
    </w:p>
    <w:p w:rsidR="00AA7363" w:rsidRPr="000C7898" w:rsidRDefault="00AA7363" w:rsidP="00AA7363">
      <w:pPr>
        <w:jc w:val="both"/>
        <w:rPr>
          <w:b/>
        </w:rPr>
      </w:pPr>
      <w:r w:rsidRPr="000C7898">
        <w:rPr>
          <w:b/>
        </w:rPr>
        <w:t>Podstawa podania danych osobowych:</w:t>
      </w:r>
    </w:p>
    <w:p w:rsidR="00AA7363" w:rsidRPr="000C7898" w:rsidRDefault="00AA7363" w:rsidP="00AA7363">
      <w:pPr>
        <w:jc w:val="both"/>
      </w:pPr>
      <w:r w:rsidRPr="000C7898">
        <w:t xml:space="preserve">Podanie przez Pana/Panią swoich danych osobowych jest wymogiem ustawowym. Obowiązek podania danych przez Pana/Panią wynika z ustawy </w:t>
      </w:r>
      <w:r w:rsidRPr="000C7898">
        <w:rPr>
          <w:iCs/>
        </w:rPr>
        <w:t xml:space="preserve">z dnia 29 stycznia 2004 r. Prawo zamówień publicznych, związanych z udziałem w postępowaniu o udzielenie zamówienia publicznego. </w:t>
      </w:r>
      <w:r>
        <w:rPr>
          <w:iCs/>
        </w:rPr>
        <w:t>Brak podania danych uniemożliwi udział w postępowaniu przetargowym.</w:t>
      </w:r>
    </w:p>
    <w:p w:rsidR="00AA7363" w:rsidRDefault="00AA7363" w:rsidP="00AA7363">
      <w:pPr>
        <w:jc w:val="both"/>
        <w:textAlignment w:val="baseline"/>
        <w:rPr>
          <w:b/>
          <w:bCs/>
          <w:bdr w:val="none" w:sz="0" w:space="0" w:color="auto" w:frame="1"/>
        </w:rPr>
      </w:pPr>
      <w:r>
        <w:rPr>
          <w:b/>
          <w:bCs/>
          <w:bdr w:val="none" w:sz="0" w:space="0" w:color="auto" w:frame="1"/>
        </w:rPr>
        <w:t>Informacja o odbiorcach danych</w:t>
      </w:r>
      <w:r w:rsidRPr="00C417D1">
        <w:rPr>
          <w:b/>
          <w:bCs/>
          <w:bdr w:val="none" w:sz="0" w:space="0" w:color="auto" w:frame="1"/>
        </w:rPr>
        <w:t>:</w:t>
      </w:r>
    </w:p>
    <w:p w:rsidR="00AA7363" w:rsidRDefault="00AA7363" w:rsidP="00AA7363">
      <w:pPr>
        <w:jc w:val="both"/>
        <w:textAlignment w:val="baseline"/>
        <w:rPr>
          <w:iCs/>
        </w:rPr>
      </w:pPr>
      <w:r w:rsidRPr="000C7898">
        <w:rPr>
          <w:iCs/>
        </w:rPr>
        <w:t>Pani</w:t>
      </w:r>
      <w:r>
        <w:rPr>
          <w:iCs/>
        </w:rPr>
        <w:t xml:space="preserve">/Pana </w:t>
      </w:r>
      <w:r w:rsidRPr="000C7898">
        <w:rPr>
          <w:iCs/>
        </w:rPr>
        <w:t>Dane osobowe mogą być udostępnione osobom lub podmiotom, którym udostępniona zostanie dokumentacja postępowania, w oparciu o art. 8 oraz art. 96 ust. 3 ustawy z dnia 29 stycznia 2004 r. Prawo zamówień publicznych</w:t>
      </w:r>
      <w:r>
        <w:rPr>
          <w:iCs/>
        </w:rPr>
        <w:t>, w tym m.in.:</w:t>
      </w:r>
    </w:p>
    <w:p w:rsidR="00AA7363" w:rsidRPr="00EC5FAC" w:rsidRDefault="00AA7363" w:rsidP="00FD392E">
      <w:pPr>
        <w:pStyle w:val="Akapitzlist"/>
        <w:numPr>
          <w:ilvl w:val="0"/>
          <w:numId w:val="8"/>
        </w:numPr>
        <w:spacing w:after="0" w:line="240" w:lineRule="auto"/>
        <w:ind w:left="284" w:hanging="284"/>
        <w:contextualSpacing/>
      </w:pPr>
      <w:r w:rsidRPr="00EC5FAC">
        <w:rPr>
          <w:iCs/>
        </w:rPr>
        <w:t xml:space="preserve">personelowi Zamawiającego w celu wykonywania obowiązków służbowych, </w:t>
      </w:r>
    </w:p>
    <w:p w:rsidR="00AA7363" w:rsidRPr="00EC5FAC" w:rsidRDefault="00AA7363" w:rsidP="00FD392E">
      <w:pPr>
        <w:pStyle w:val="Akapitzlist"/>
        <w:numPr>
          <w:ilvl w:val="0"/>
          <w:numId w:val="8"/>
        </w:numPr>
        <w:spacing w:after="0" w:line="240" w:lineRule="auto"/>
        <w:ind w:left="284" w:hanging="284"/>
        <w:contextualSpacing/>
      </w:pPr>
      <w:r w:rsidRPr="00EC5FAC">
        <w:rPr>
          <w:iCs/>
        </w:rPr>
        <w:t xml:space="preserve">kontrahentom Zamawiającego w związku z wykonywaniem przez osobę fizyczną, których dane dotyczą obowiązków umownych, jeśli ich zakres tego wymaga, </w:t>
      </w:r>
    </w:p>
    <w:p w:rsidR="00AA7363" w:rsidRPr="00EC5FAC" w:rsidRDefault="00AA7363" w:rsidP="00FD392E">
      <w:pPr>
        <w:pStyle w:val="Akapitzlist"/>
        <w:numPr>
          <w:ilvl w:val="0"/>
          <w:numId w:val="8"/>
        </w:numPr>
        <w:spacing w:after="0" w:line="240" w:lineRule="auto"/>
        <w:ind w:left="284" w:hanging="284"/>
        <w:contextualSpacing/>
      </w:pPr>
      <w:r w:rsidRPr="00EC5FAC">
        <w:rPr>
          <w:iCs/>
        </w:rPr>
        <w:t>podmiotom przetwarzającym dane na zlecenie Zamawiającego, przy czym podmioty te pr</w:t>
      </w:r>
      <w:r>
        <w:rPr>
          <w:iCs/>
        </w:rPr>
        <w:t>zetwarzają dane osobowe na pods</w:t>
      </w:r>
      <w:r w:rsidRPr="00EC5FAC">
        <w:rPr>
          <w:iCs/>
        </w:rPr>
        <w:t>t</w:t>
      </w:r>
      <w:r>
        <w:rPr>
          <w:iCs/>
        </w:rPr>
        <w:t>a</w:t>
      </w:r>
      <w:r w:rsidRPr="00EC5FAC">
        <w:rPr>
          <w:iCs/>
        </w:rPr>
        <w:t xml:space="preserve">wie umowy z Zamawiającym, w ramach określonych powyżej celów przetwarzania i wyłącznie zgodnie z poleceniami Zamawiającego, </w:t>
      </w:r>
    </w:p>
    <w:p w:rsidR="00AA7363" w:rsidRPr="00EC5FAC" w:rsidRDefault="00AA7363" w:rsidP="00FD392E">
      <w:pPr>
        <w:pStyle w:val="Akapitzlist"/>
        <w:numPr>
          <w:ilvl w:val="0"/>
          <w:numId w:val="8"/>
        </w:numPr>
        <w:spacing w:after="0" w:line="240" w:lineRule="auto"/>
        <w:ind w:left="284" w:hanging="284"/>
        <w:contextualSpacing/>
      </w:pPr>
      <w:r w:rsidRPr="00EC5FAC">
        <w:rPr>
          <w:iCs/>
        </w:rPr>
        <w:t xml:space="preserve">świadczących usługi z zakresu doręczania korespondencji i przesyłek, </w:t>
      </w:r>
    </w:p>
    <w:p w:rsidR="00AA7363" w:rsidRPr="00EC5FAC" w:rsidRDefault="00AA7363" w:rsidP="00FD392E">
      <w:pPr>
        <w:pStyle w:val="Akapitzlist"/>
        <w:numPr>
          <w:ilvl w:val="0"/>
          <w:numId w:val="8"/>
        </w:numPr>
        <w:spacing w:after="0" w:line="240" w:lineRule="auto"/>
        <w:ind w:left="284" w:hanging="284"/>
        <w:contextualSpacing/>
      </w:pPr>
      <w:r w:rsidRPr="00EC5FAC">
        <w:rPr>
          <w:iCs/>
        </w:rPr>
        <w:t>podmiotom uprawnionymi właściwymi przepisami prawa, innymi niż organy publiczne, które mogą otrzymywać dane osobowe w ramach konkr</w:t>
      </w:r>
      <w:r>
        <w:rPr>
          <w:iCs/>
        </w:rPr>
        <w:t>et</w:t>
      </w:r>
      <w:r w:rsidRPr="00EC5FAC">
        <w:rPr>
          <w:iCs/>
        </w:rPr>
        <w:t>nego postępowania prowadzonego zgodnie z prawem Unii Europejskiej lub prawem państwa członkowskiego.</w:t>
      </w:r>
    </w:p>
    <w:p w:rsidR="00AA7363" w:rsidRPr="00C417D1" w:rsidRDefault="00AA7363" w:rsidP="00AA7363">
      <w:pPr>
        <w:jc w:val="both"/>
        <w:textAlignment w:val="baseline"/>
        <w:rPr>
          <w:b/>
          <w:bCs/>
          <w:bdr w:val="none" w:sz="0" w:space="0" w:color="auto" w:frame="1"/>
        </w:rPr>
      </w:pPr>
      <w:r>
        <w:rPr>
          <w:b/>
          <w:bCs/>
          <w:bdr w:val="none" w:sz="0" w:space="0" w:color="auto" w:frame="1"/>
        </w:rPr>
        <w:t xml:space="preserve">Pana/Pani </w:t>
      </w:r>
      <w:r w:rsidR="005E56EB">
        <w:rPr>
          <w:b/>
          <w:bCs/>
          <w:bdr w:val="none" w:sz="0" w:space="0" w:color="auto" w:frame="1"/>
        </w:rPr>
        <w:t>d</w:t>
      </w:r>
      <w:r>
        <w:rPr>
          <w:b/>
          <w:bCs/>
          <w:bdr w:val="none" w:sz="0" w:space="0" w:color="auto" w:frame="1"/>
        </w:rPr>
        <w:t>ane</w:t>
      </w:r>
      <w:r w:rsidRPr="00C417D1">
        <w:rPr>
          <w:b/>
          <w:bCs/>
          <w:bdr w:val="none" w:sz="0" w:space="0" w:color="auto" w:frame="1"/>
        </w:rPr>
        <w:t xml:space="preserve"> osobowe nie będą przekazywane do państw znajdujących się poza Europejskim Obszarem Gospodarczym, jak również Administrator nie będzie stosował wobec </w:t>
      </w:r>
      <w:r>
        <w:rPr>
          <w:b/>
          <w:bCs/>
          <w:bdr w:val="none" w:sz="0" w:space="0" w:color="auto" w:frame="1"/>
        </w:rPr>
        <w:t>Pani/Pana</w:t>
      </w:r>
      <w:r w:rsidRPr="00C417D1">
        <w:rPr>
          <w:b/>
          <w:bCs/>
          <w:bdr w:val="none" w:sz="0" w:space="0" w:color="auto" w:frame="1"/>
        </w:rPr>
        <w:t xml:space="preserve"> zautomatyzowanego podejmowania decyzji, w tym profilowania.</w:t>
      </w:r>
    </w:p>
    <w:p w:rsidR="00AA7363" w:rsidRPr="00AA7363" w:rsidRDefault="00AA7363" w:rsidP="00AA7363">
      <w:pPr>
        <w:jc w:val="both"/>
        <w:textAlignment w:val="baseline"/>
        <w:rPr>
          <w:sz w:val="16"/>
          <w:szCs w:val="16"/>
        </w:rPr>
      </w:pPr>
    </w:p>
    <w:p w:rsidR="00AA7363" w:rsidRPr="00C417D1" w:rsidRDefault="00AA7363" w:rsidP="00AA7363">
      <w:pPr>
        <w:jc w:val="both"/>
        <w:textAlignment w:val="baseline"/>
      </w:pPr>
      <w:r w:rsidRPr="00C417D1">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AA7363" w:rsidRPr="00AA7363" w:rsidRDefault="00AA7363" w:rsidP="00AA7363">
      <w:pPr>
        <w:jc w:val="both"/>
        <w:textAlignment w:val="baseline"/>
        <w:rPr>
          <w:sz w:val="16"/>
          <w:szCs w:val="16"/>
        </w:rPr>
      </w:pPr>
    </w:p>
    <w:p w:rsidR="00AA7363" w:rsidRPr="000C7898" w:rsidRDefault="00AA7363" w:rsidP="00AA7363">
      <w:pPr>
        <w:rPr>
          <w:b/>
        </w:rPr>
      </w:pPr>
      <w:r w:rsidRPr="000C7898">
        <w:rPr>
          <w:b/>
        </w:rPr>
        <w:t>Informacja o ograniczeniach w realizacji praw określonych w art. 15 i 18 rozporządzenia 2016/679 (ogólne rozporządzenie o ochronie danych)</w:t>
      </w:r>
      <w:r>
        <w:rPr>
          <w:b/>
        </w:rPr>
        <w:t>:</w:t>
      </w:r>
    </w:p>
    <w:p w:rsidR="00AA7363" w:rsidRPr="00AA7363" w:rsidRDefault="00AA7363" w:rsidP="00AA7363">
      <w:pPr>
        <w:jc w:val="center"/>
        <w:rPr>
          <w:b/>
          <w:sz w:val="16"/>
          <w:szCs w:val="16"/>
        </w:rPr>
      </w:pPr>
    </w:p>
    <w:p w:rsidR="00AA7363" w:rsidRPr="000C7898" w:rsidRDefault="00650418" w:rsidP="00AA7363">
      <w:pPr>
        <w:jc w:val="both"/>
        <w:rPr>
          <w:b/>
        </w:rPr>
      </w:pPr>
      <w:r>
        <w:rPr>
          <w:b/>
        </w:rPr>
        <w:t>Zamawiający informuje, że:</w:t>
      </w:r>
    </w:p>
    <w:p w:rsidR="00AA7363" w:rsidRPr="000C7898" w:rsidRDefault="00AA7363" w:rsidP="00FD392E">
      <w:pPr>
        <w:pStyle w:val="Akapitzlist"/>
        <w:numPr>
          <w:ilvl w:val="0"/>
          <w:numId w:val="7"/>
        </w:numPr>
        <w:tabs>
          <w:tab w:val="left" w:pos="284"/>
        </w:tabs>
        <w:spacing w:after="160" w:line="240" w:lineRule="auto"/>
        <w:ind w:left="284" w:hanging="284"/>
        <w:contextualSpacing/>
      </w:pPr>
      <w:r w:rsidRPr="000C7898">
        <w:t xml:space="preserve">w przypadku gdy wykonanie obowiązków, o których mowa w art. 15 ust. 1-3 </w:t>
      </w:r>
      <w:r>
        <w:t>RODO</w:t>
      </w:r>
      <w:r w:rsidRPr="000C7898">
        <w:t>, wymagałoby niewspółmiernie dużego wysiłku, zamawiający może żądać od osoby, której dane dotyczą, wskazania dodatkowych informacji:</w:t>
      </w:r>
    </w:p>
    <w:p w:rsidR="00AA7363" w:rsidRPr="000C7898" w:rsidRDefault="00AA7363" w:rsidP="00FD392E">
      <w:pPr>
        <w:pStyle w:val="Akapitzlist"/>
        <w:numPr>
          <w:ilvl w:val="1"/>
          <w:numId w:val="7"/>
        </w:numPr>
        <w:tabs>
          <w:tab w:val="left" w:pos="284"/>
        </w:tabs>
        <w:spacing w:after="160" w:line="240" w:lineRule="auto"/>
        <w:ind w:left="284" w:firstLine="0"/>
        <w:contextualSpacing/>
      </w:pPr>
      <w:r w:rsidRPr="000C7898">
        <w:t>mających na celu sprecyzowanie żądania, w szczególności podania nazwy lub daty postępowania o udzielenie zamówienia publicznego lub konkursu;</w:t>
      </w:r>
    </w:p>
    <w:p w:rsidR="00AA7363" w:rsidRPr="000C7898" w:rsidRDefault="00AA7363" w:rsidP="00FD392E">
      <w:pPr>
        <w:pStyle w:val="Akapitzlist"/>
        <w:numPr>
          <w:ilvl w:val="1"/>
          <w:numId w:val="7"/>
        </w:numPr>
        <w:tabs>
          <w:tab w:val="left" w:pos="284"/>
        </w:tabs>
        <w:spacing w:after="160" w:line="240" w:lineRule="auto"/>
        <w:ind w:left="284" w:firstLine="0"/>
        <w:contextualSpacing/>
        <w:rPr>
          <w:b/>
        </w:rPr>
      </w:pPr>
      <w:r w:rsidRPr="000C7898">
        <w:t>mających w szczególności na celu sprecyzowanie nazwy lub daty zakończonego postępowania o udzielenie zamówienia;</w:t>
      </w:r>
    </w:p>
    <w:p w:rsidR="00AA7363" w:rsidRPr="000C7898" w:rsidRDefault="00AA7363" w:rsidP="00FD392E">
      <w:pPr>
        <w:pStyle w:val="Akapitzlist"/>
        <w:numPr>
          <w:ilvl w:val="0"/>
          <w:numId w:val="7"/>
        </w:numPr>
        <w:tabs>
          <w:tab w:val="left" w:pos="284"/>
        </w:tabs>
        <w:spacing w:after="160" w:line="240" w:lineRule="auto"/>
        <w:ind w:left="284" w:hanging="284"/>
        <w:contextualSpacing/>
        <w:rPr>
          <w:b/>
        </w:rPr>
      </w:pPr>
      <w:r w:rsidRPr="000C7898">
        <w:t xml:space="preserve">wystąpienie z żądaniem, o którym mowa w art. 18 ust. 1 </w:t>
      </w:r>
      <w:r>
        <w:t>RODO</w:t>
      </w:r>
      <w:r w:rsidRPr="000C7898">
        <w:t>, nie ogranicza przetwarzania danych osobowych do czasu zakończenia postępowania o  udzielenie zamówienia publicznego lub konkursu</w:t>
      </w:r>
      <w:r>
        <w:t>.</w:t>
      </w:r>
    </w:p>
    <w:p w:rsidR="000F229B" w:rsidRPr="000F229B" w:rsidRDefault="000F229B" w:rsidP="000F229B">
      <w:pPr>
        <w:shd w:val="clear" w:color="auto" w:fill="FFFFFF"/>
        <w:spacing w:after="240"/>
        <w:rPr>
          <w:b/>
          <w:sz w:val="24"/>
          <w:highlight w:val="lightGray"/>
        </w:rPr>
      </w:pPr>
      <w:r w:rsidRPr="000F229B">
        <w:rPr>
          <w:b/>
          <w:sz w:val="24"/>
          <w:highlight w:val="lightGray"/>
        </w:rPr>
        <w:t>XXI</w:t>
      </w:r>
      <w:r w:rsidR="00221F3F">
        <w:rPr>
          <w:b/>
          <w:sz w:val="24"/>
          <w:highlight w:val="lightGray"/>
        </w:rPr>
        <w:t>V</w:t>
      </w:r>
      <w:r w:rsidRPr="000F229B">
        <w:rPr>
          <w:b/>
          <w:sz w:val="24"/>
          <w:highlight w:val="lightGray"/>
        </w:rPr>
        <w:t>. WYKAZ ZAŁACZNIKÓW DO SWZ</w:t>
      </w:r>
    </w:p>
    <w:p w:rsidR="001E4BE8" w:rsidRPr="005E56EB" w:rsidRDefault="00B30A7A" w:rsidP="00FD392E">
      <w:pPr>
        <w:pStyle w:val="Akapitzlist"/>
        <w:numPr>
          <w:ilvl w:val="0"/>
          <w:numId w:val="30"/>
        </w:numPr>
        <w:shd w:val="clear" w:color="auto" w:fill="FFFFFF"/>
        <w:spacing w:after="0"/>
      </w:pPr>
      <w:r>
        <w:lastRenderedPageBreak/>
        <w:t>Formularz oferty cenowej</w:t>
      </w:r>
    </w:p>
    <w:p w:rsidR="001E4BE8" w:rsidRPr="005E56EB" w:rsidRDefault="00830139" w:rsidP="00FD392E">
      <w:pPr>
        <w:pStyle w:val="Akapitzlist"/>
        <w:numPr>
          <w:ilvl w:val="0"/>
          <w:numId w:val="30"/>
        </w:numPr>
        <w:shd w:val="clear" w:color="auto" w:fill="FFFFFF"/>
        <w:spacing w:after="0"/>
      </w:pPr>
      <w:r w:rsidRPr="005E56EB">
        <w:t xml:space="preserve">Oświadczenie Wykonawcy o spełnieniu </w:t>
      </w:r>
      <w:r w:rsidR="00B30A7A">
        <w:t>warunków udziału w postępowaniu</w:t>
      </w:r>
    </w:p>
    <w:p w:rsidR="00830139" w:rsidRPr="005E56EB" w:rsidRDefault="00830139" w:rsidP="00FD392E">
      <w:pPr>
        <w:pStyle w:val="Akapitzlist"/>
        <w:numPr>
          <w:ilvl w:val="0"/>
          <w:numId w:val="30"/>
        </w:numPr>
        <w:shd w:val="clear" w:color="auto" w:fill="FFFFFF"/>
        <w:spacing w:after="0"/>
      </w:pPr>
      <w:r w:rsidRPr="005E56EB">
        <w:t>Oświadczenie Wykonawcy o braku podstaw do wykluczenia</w:t>
      </w:r>
    </w:p>
    <w:p w:rsidR="00830139" w:rsidRPr="005E56EB" w:rsidRDefault="007076CC" w:rsidP="00FD392E">
      <w:pPr>
        <w:pStyle w:val="Akapitzlist"/>
        <w:numPr>
          <w:ilvl w:val="0"/>
          <w:numId w:val="30"/>
        </w:numPr>
        <w:shd w:val="clear" w:color="auto" w:fill="FFFFFF"/>
        <w:spacing w:after="0"/>
      </w:pPr>
      <w:r>
        <w:t xml:space="preserve">Wzór informacji </w:t>
      </w:r>
      <w:r w:rsidR="00830139" w:rsidRPr="005E56EB">
        <w:t>o przynależności do grupy kapitałowej</w:t>
      </w:r>
    </w:p>
    <w:p w:rsidR="00830139" w:rsidRPr="005E56EB" w:rsidRDefault="00B30A7A" w:rsidP="00FD392E">
      <w:pPr>
        <w:pStyle w:val="Akapitzlist"/>
        <w:numPr>
          <w:ilvl w:val="0"/>
          <w:numId w:val="30"/>
        </w:numPr>
        <w:shd w:val="clear" w:color="auto" w:fill="FFFFFF"/>
        <w:spacing w:after="0"/>
      </w:pPr>
      <w:r>
        <w:t xml:space="preserve">Wzór umowy </w:t>
      </w:r>
      <w:r w:rsidRPr="00B30A7A">
        <w:rPr>
          <w:i/>
        </w:rPr>
        <w:t>(osobny dokument)</w:t>
      </w:r>
    </w:p>
    <w:p w:rsidR="00A07C3A" w:rsidRPr="005E56EB" w:rsidRDefault="00A07C3A" w:rsidP="00FD392E">
      <w:pPr>
        <w:pStyle w:val="Akapitzlist"/>
        <w:numPr>
          <w:ilvl w:val="0"/>
          <w:numId w:val="30"/>
        </w:numPr>
        <w:shd w:val="clear" w:color="auto" w:fill="FFFFFF"/>
        <w:spacing w:after="0"/>
      </w:pPr>
      <w:r w:rsidRPr="005E56EB">
        <w:t xml:space="preserve">Wykaz </w:t>
      </w:r>
      <w:r w:rsidR="005A28F5">
        <w:t>robót</w:t>
      </w:r>
    </w:p>
    <w:p w:rsidR="005A28F5" w:rsidRDefault="005A28F5" w:rsidP="005A28F5">
      <w:pPr>
        <w:pStyle w:val="Akapitzlist"/>
        <w:numPr>
          <w:ilvl w:val="0"/>
          <w:numId w:val="30"/>
        </w:numPr>
        <w:shd w:val="clear" w:color="auto" w:fill="FFFFFF"/>
        <w:spacing w:after="0"/>
      </w:pPr>
      <w:r w:rsidRPr="005A28F5">
        <w:rPr>
          <w:bCs/>
        </w:rPr>
        <w:t>Zobowiązanie pod</w:t>
      </w:r>
      <w:r w:rsidR="007076CC">
        <w:rPr>
          <w:bCs/>
        </w:rPr>
        <w:t xml:space="preserve">miotu do oddania do dyspozycji </w:t>
      </w:r>
      <w:r w:rsidR="00543F69" w:rsidRPr="00543F69">
        <w:rPr>
          <w:bCs/>
        </w:rPr>
        <w:t>w</w:t>
      </w:r>
      <w:r w:rsidRPr="00543F69">
        <w:rPr>
          <w:bCs/>
        </w:rPr>
        <w:t>ykonawcy</w:t>
      </w:r>
      <w:r w:rsidRPr="005A28F5">
        <w:rPr>
          <w:bCs/>
        </w:rPr>
        <w:t xml:space="preserve"> niezbędnych zasobów na potrzeby wykonania zamówienia.</w:t>
      </w:r>
    </w:p>
    <w:p w:rsidR="00667486" w:rsidRDefault="005A28F5" w:rsidP="00927958">
      <w:pPr>
        <w:pStyle w:val="Akapitzlist"/>
        <w:numPr>
          <w:ilvl w:val="0"/>
          <w:numId w:val="30"/>
        </w:numPr>
        <w:shd w:val="clear" w:color="auto" w:fill="FFFFFF"/>
        <w:spacing w:after="0"/>
      </w:pPr>
      <w:r>
        <w:t>Dokumentacja projektowa</w:t>
      </w:r>
      <w:r w:rsidR="00927958">
        <w:t xml:space="preserve"> </w:t>
      </w:r>
      <w:r w:rsidR="00927958" w:rsidRPr="00B30A7A">
        <w:rPr>
          <w:i/>
        </w:rPr>
        <w:t>(osobny dokument)</w:t>
      </w:r>
    </w:p>
    <w:p w:rsidR="00927958" w:rsidRPr="005E56EB" w:rsidRDefault="005A28F5" w:rsidP="00927958">
      <w:pPr>
        <w:pStyle w:val="Akapitzlist"/>
        <w:numPr>
          <w:ilvl w:val="0"/>
          <w:numId w:val="30"/>
        </w:numPr>
        <w:shd w:val="clear" w:color="auto" w:fill="FFFFFF"/>
        <w:spacing w:after="0"/>
      </w:pPr>
      <w:r>
        <w:t>Przedmiar robót</w:t>
      </w:r>
      <w:r w:rsidR="00927958">
        <w:t xml:space="preserve"> </w:t>
      </w:r>
      <w:r w:rsidR="00927958" w:rsidRPr="00B30A7A">
        <w:rPr>
          <w:i/>
        </w:rPr>
        <w:t>(osobny dokument)</w:t>
      </w:r>
    </w:p>
    <w:p w:rsidR="00830139" w:rsidRPr="00927958" w:rsidRDefault="00830139" w:rsidP="00927958">
      <w:pPr>
        <w:shd w:val="clear" w:color="auto" w:fill="FFFFFF"/>
        <w:rPr>
          <w:sz w:val="22"/>
          <w:szCs w:val="22"/>
        </w:rPr>
      </w:pPr>
    </w:p>
    <w:p w:rsidR="00450204" w:rsidRDefault="006C0967" w:rsidP="005A28F5">
      <w:pPr>
        <w:widowControl/>
        <w:autoSpaceDE/>
        <w:autoSpaceDN/>
        <w:adjustRightInd/>
        <w:jc w:val="right"/>
        <w:rPr>
          <w:b/>
          <w:sz w:val="22"/>
          <w:szCs w:val="22"/>
          <w:u w:val="single"/>
        </w:rPr>
      </w:pPr>
      <w:r>
        <w:rPr>
          <w:sz w:val="22"/>
          <w:szCs w:val="22"/>
        </w:rPr>
        <w:br w:type="page"/>
      </w:r>
      <w:r w:rsidR="00450204" w:rsidRPr="008865FF">
        <w:rPr>
          <w:b/>
          <w:sz w:val="22"/>
          <w:szCs w:val="22"/>
          <w:u w:val="single"/>
        </w:rPr>
        <w:lastRenderedPageBreak/>
        <w:t>Załącznik nr 1</w:t>
      </w:r>
    </w:p>
    <w:p w:rsidR="00A91B2E" w:rsidRDefault="00A91B2E" w:rsidP="005A28F5">
      <w:pPr>
        <w:widowControl/>
        <w:autoSpaceDE/>
        <w:autoSpaceDN/>
        <w:adjustRightInd/>
        <w:jc w:val="right"/>
        <w:rPr>
          <w:b/>
          <w:sz w:val="22"/>
          <w:szCs w:val="22"/>
          <w:u w:val="single"/>
        </w:rPr>
      </w:pPr>
    </w:p>
    <w:p w:rsidR="00DE41F7" w:rsidRDefault="00DE41F7" w:rsidP="00DE41F7">
      <w:pPr>
        <w:jc w:val="center"/>
        <w:rPr>
          <w:b/>
          <w:i/>
          <w:sz w:val="32"/>
          <w:szCs w:val="32"/>
        </w:rPr>
      </w:pPr>
      <w:r w:rsidRPr="00BE2880">
        <w:rPr>
          <w:b/>
          <w:i/>
          <w:sz w:val="32"/>
          <w:szCs w:val="32"/>
        </w:rPr>
        <w:t>FORMULARZ OFERT</w:t>
      </w:r>
      <w:r w:rsidR="007D4E11" w:rsidRPr="00BE2880">
        <w:rPr>
          <w:b/>
          <w:i/>
          <w:sz w:val="32"/>
          <w:szCs w:val="32"/>
        </w:rPr>
        <w:t>Y CENOWEJ</w:t>
      </w:r>
    </w:p>
    <w:p w:rsidR="00A91B2E" w:rsidRDefault="00A91B2E" w:rsidP="00DE41F7">
      <w:pPr>
        <w:jc w:val="center"/>
        <w:rPr>
          <w:b/>
          <w:i/>
          <w:sz w:val="32"/>
          <w:szCs w:val="32"/>
        </w:rPr>
      </w:pPr>
    </w:p>
    <w:p w:rsidR="007221C4" w:rsidRPr="00BE2880" w:rsidRDefault="00A36381" w:rsidP="00DE41F7">
      <w:pPr>
        <w:jc w:val="center"/>
        <w:rPr>
          <w:b/>
          <w:i/>
          <w:sz w:val="32"/>
          <w:szCs w:val="32"/>
        </w:rPr>
      </w:pPr>
      <w:r w:rsidRPr="00037146">
        <w:rPr>
          <w:rFonts w:eastAsia="Calibri"/>
          <w:b/>
          <w:bCs/>
          <w:lang w:eastAsia="en-US"/>
        </w:rPr>
        <w:t>Zamówienie publiczne prowadzone w trybie podstawowym, na podstawie art. 275 pkt 1) ustawy z </w:t>
      </w:r>
      <w:r>
        <w:rPr>
          <w:rFonts w:eastAsia="Calibri"/>
          <w:b/>
          <w:bCs/>
          <w:lang w:eastAsia="en-US"/>
        </w:rPr>
        <w:t>dnia 11 </w:t>
      </w:r>
      <w:r w:rsidRPr="00037146">
        <w:rPr>
          <w:rFonts w:eastAsia="Calibri"/>
          <w:b/>
          <w:bCs/>
          <w:lang w:eastAsia="en-US"/>
        </w:rPr>
        <w:t>września 2019 roku Prawo zamówień publicznych</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882"/>
      </w:tblGrid>
      <w:tr w:rsidR="00354E97" w:rsidRPr="00B60C64" w:rsidTr="00354E97">
        <w:trPr>
          <w:trHeight w:val="799"/>
        </w:trPr>
        <w:tc>
          <w:tcPr>
            <w:tcW w:w="1838" w:type="dxa"/>
            <w:vAlign w:val="center"/>
          </w:tcPr>
          <w:p w:rsidR="00354E97" w:rsidRPr="00B60C64" w:rsidRDefault="00354E97" w:rsidP="00B60C64">
            <w:pPr>
              <w:jc w:val="center"/>
              <w:rPr>
                <w:rFonts w:ascii="Arial" w:hAnsi="Arial" w:cs="Arial"/>
              </w:rPr>
            </w:pPr>
            <w:r w:rsidRPr="00B60C64">
              <w:rPr>
                <w:rFonts w:ascii="Arial" w:hAnsi="Arial" w:cs="Arial"/>
              </w:rPr>
              <w:t xml:space="preserve">Zamówienie </w:t>
            </w:r>
          </w:p>
        </w:tc>
        <w:tc>
          <w:tcPr>
            <w:tcW w:w="7882" w:type="dxa"/>
            <w:vAlign w:val="center"/>
          </w:tcPr>
          <w:p w:rsidR="00354E97" w:rsidRPr="002B4252" w:rsidRDefault="00D744A8" w:rsidP="006350E5">
            <w:pPr>
              <w:shd w:val="clear" w:color="auto" w:fill="FFFFFF"/>
              <w:spacing w:line="276" w:lineRule="auto"/>
              <w:jc w:val="center"/>
              <w:rPr>
                <w:rFonts w:ascii="Arial" w:hAnsi="Arial"/>
                <w:b/>
                <w:i/>
                <w:sz w:val="28"/>
                <w:szCs w:val="28"/>
                <w:u w:val="single"/>
              </w:rPr>
            </w:pPr>
            <w:r w:rsidRPr="00D744A8">
              <w:rPr>
                <w:b/>
                <w:i/>
                <w:sz w:val="24"/>
                <w:szCs w:val="24"/>
              </w:rPr>
              <w:t>Wymiana pokrycia dachów w Pawilonie nr 5 i nr 6 w Wojewódzkim Centrum Pediatrii „Kubalonka” w Istebnej</w:t>
            </w:r>
            <w:r w:rsidR="006350E5">
              <w:rPr>
                <w:b/>
                <w:i/>
                <w:sz w:val="24"/>
                <w:szCs w:val="24"/>
              </w:rPr>
              <w:t xml:space="preserve">, </w:t>
            </w:r>
            <w:r w:rsidR="00D43669" w:rsidRPr="005265E1">
              <w:rPr>
                <w:b/>
                <w:i/>
                <w:sz w:val="24"/>
                <w:szCs w:val="24"/>
              </w:rPr>
              <w:t xml:space="preserve">nr sprawy: ZP </w:t>
            </w:r>
            <w:r w:rsidR="006350E5">
              <w:rPr>
                <w:b/>
                <w:i/>
                <w:sz w:val="24"/>
                <w:szCs w:val="24"/>
              </w:rPr>
              <w:t>2</w:t>
            </w:r>
            <w:r w:rsidR="00D43669" w:rsidRPr="005265E1">
              <w:rPr>
                <w:b/>
                <w:i/>
                <w:sz w:val="24"/>
                <w:szCs w:val="24"/>
              </w:rPr>
              <w:t>/</w:t>
            </w:r>
            <w:r w:rsidR="002F777D" w:rsidRPr="005265E1">
              <w:rPr>
                <w:b/>
                <w:i/>
                <w:sz w:val="24"/>
                <w:szCs w:val="24"/>
              </w:rPr>
              <w:t>2</w:t>
            </w:r>
            <w:r w:rsidR="006350E5">
              <w:rPr>
                <w:b/>
                <w:i/>
                <w:sz w:val="24"/>
                <w:szCs w:val="24"/>
              </w:rPr>
              <w:t>2</w:t>
            </w:r>
            <w:r w:rsidR="00354E97" w:rsidRPr="00272A27">
              <w:rPr>
                <w:rFonts w:ascii="Arial" w:hAnsi="Arial"/>
                <w:b/>
                <w:i/>
                <w:sz w:val="28"/>
                <w:szCs w:val="28"/>
                <w:u w:val="single"/>
              </w:rPr>
              <w:t xml:space="preserve"> </w:t>
            </w:r>
          </w:p>
        </w:tc>
      </w:tr>
      <w:tr w:rsidR="00354E97" w:rsidRPr="00B60C64" w:rsidTr="007221C4">
        <w:trPr>
          <w:trHeight w:val="881"/>
        </w:trPr>
        <w:tc>
          <w:tcPr>
            <w:tcW w:w="1838" w:type="dxa"/>
            <w:vAlign w:val="center"/>
          </w:tcPr>
          <w:p w:rsidR="00354E97" w:rsidRPr="00B60C64" w:rsidRDefault="00354E97" w:rsidP="00B60C64">
            <w:pPr>
              <w:jc w:val="center"/>
              <w:rPr>
                <w:rFonts w:ascii="Arial" w:hAnsi="Arial" w:cs="Arial"/>
              </w:rPr>
            </w:pPr>
            <w:r w:rsidRPr="00B60C64">
              <w:rPr>
                <w:rFonts w:ascii="Arial" w:hAnsi="Arial" w:cs="Arial"/>
              </w:rPr>
              <w:t xml:space="preserve">Zamawiający </w:t>
            </w:r>
          </w:p>
        </w:tc>
        <w:tc>
          <w:tcPr>
            <w:tcW w:w="7882" w:type="dxa"/>
            <w:vAlign w:val="center"/>
          </w:tcPr>
          <w:p w:rsidR="00354E97" w:rsidRPr="00B60C64" w:rsidRDefault="00354E97" w:rsidP="007221C4">
            <w:pPr>
              <w:jc w:val="center"/>
              <w:rPr>
                <w:rFonts w:ascii="Arial" w:hAnsi="Arial" w:cs="Arial"/>
              </w:rPr>
            </w:pPr>
            <w:r w:rsidRPr="00B60C64">
              <w:rPr>
                <w:rFonts w:ascii="Arial" w:hAnsi="Arial" w:cs="Arial"/>
              </w:rPr>
              <w:t>WOJEWÓDZKIE CENTRUM PEDIATRII „KUBALONKA” W ISTEBNEJ</w:t>
            </w:r>
          </w:p>
          <w:p w:rsidR="00354E97" w:rsidRPr="00B60C64" w:rsidRDefault="00354E97" w:rsidP="007221C4">
            <w:pPr>
              <w:jc w:val="center"/>
              <w:rPr>
                <w:rFonts w:ascii="Arial" w:hAnsi="Arial" w:cs="Arial"/>
              </w:rPr>
            </w:pPr>
            <w:r w:rsidRPr="00B60C64">
              <w:rPr>
                <w:rFonts w:ascii="Arial" w:hAnsi="Arial" w:cs="Arial"/>
              </w:rPr>
              <w:t>ISTEBNA 500, 43-470 ISTEBNA</w:t>
            </w:r>
          </w:p>
          <w:p w:rsidR="00354E97" w:rsidRPr="00B60C64" w:rsidRDefault="00354E97" w:rsidP="007221C4">
            <w:pPr>
              <w:jc w:val="center"/>
              <w:rPr>
                <w:rFonts w:ascii="Arial" w:hAnsi="Arial" w:cs="Arial"/>
              </w:rPr>
            </w:pPr>
            <w:r w:rsidRPr="00B60C64">
              <w:rPr>
                <w:rFonts w:ascii="Arial" w:hAnsi="Arial" w:cs="Arial"/>
              </w:rPr>
              <w:t>Tel. 033/857-56-00,  Fax. 033/857-56-30</w:t>
            </w:r>
          </w:p>
        </w:tc>
      </w:tr>
      <w:tr w:rsidR="00354E97" w:rsidRPr="00B60C64" w:rsidTr="005265E1">
        <w:trPr>
          <w:trHeight w:val="1671"/>
        </w:trPr>
        <w:tc>
          <w:tcPr>
            <w:tcW w:w="1838" w:type="dxa"/>
            <w:vAlign w:val="center"/>
          </w:tcPr>
          <w:p w:rsidR="00354E97" w:rsidRPr="005265E1" w:rsidRDefault="005265E1" w:rsidP="006719A9">
            <w:pPr>
              <w:jc w:val="center"/>
              <w:rPr>
                <w:rFonts w:ascii="Arial" w:hAnsi="Arial" w:cs="Arial"/>
                <w:sz w:val="18"/>
                <w:szCs w:val="18"/>
              </w:rPr>
            </w:pPr>
            <w:r w:rsidRPr="005265E1">
              <w:rPr>
                <w:rFonts w:ascii="Arial" w:hAnsi="Arial" w:cs="Arial"/>
                <w:b/>
                <w:sz w:val="18"/>
                <w:szCs w:val="18"/>
              </w:rPr>
              <w:t>Nazwa (firma)</w:t>
            </w:r>
            <w:r w:rsidRPr="005265E1">
              <w:rPr>
                <w:rFonts w:ascii="Arial" w:hAnsi="Arial" w:cs="Arial"/>
                <w:sz w:val="18"/>
                <w:szCs w:val="18"/>
              </w:rPr>
              <w:t xml:space="preserve"> / imię i nazwisko Wykonawcy / Wykonawców wspólnie ubiegających się o zamówienie:</w:t>
            </w:r>
          </w:p>
        </w:tc>
        <w:tc>
          <w:tcPr>
            <w:tcW w:w="7882" w:type="dxa"/>
            <w:vAlign w:val="center"/>
          </w:tcPr>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tc>
      </w:tr>
      <w:tr w:rsidR="005265E1" w:rsidRPr="00B60C64" w:rsidTr="005265E1">
        <w:trPr>
          <w:trHeight w:val="598"/>
        </w:trPr>
        <w:tc>
          <w:tcPr>
            <w:tcW w:w="1838" w:type="dxa"/>
            <w:vAlign w:val="center"/>
          </w:tcPr>
          <w:p w:rsidR="005265E1" w:rsidRPr="005265E1" w:rsidRDefault="005265E1" w:rsidP="006719A9">
            <w:pPr>
              <w:jc w:val="center"/>
              <w:rPr>
                <w:rFonts w:ascii="Arial" w:hAnsi="Arial" w:cs="Arial"/>
                <w:sz w:val="18"/>
                <w:szCs w:val="18"/>
              </w:rPr>
            </w:pPr>
            <w:r w:rsidRPr="005265E1">
              <w:rPr>
                <w:rFonts w:ascii="Arial" w:hAnsi="Arial" w:cs="Arial"/>
                <w:b/>
                <w:sz w:val="18"/>
                <w:szCs w:val="18"/>
              </w:rPr>
              <w:t>Adres Wykonawcy</w:t>
            </w:r>
            <w:r>
              <w:rPr>
                <w:rFonts w:ascii="Arial" w:hAnsi="Arial" w:cs="Arial"/>
                <w:sz w:val="18"/>
                <w:szCs w:val="18"/>
              </w:rPr>
              <w:t xml:space="preserve"> </w:t>
            </w:r>
            <w:r w:rsidRPr="005265E1">
              <w:rPr>
                <w:rFonts w:ascii="Arial" w:hAnsi="Arial" w:cs="Arial"/>
                <w:sz w:val="16"/>
                <w:szCs w:val="16"/>
              </w:rPr>
              <w:t>(ulica, numer, kod pocztowy miejscowość, województwo)</w:t>
            </w:r>
            <w:r>
              <w:rPr>
                <w:rFonts w:ascii="Arial" w:hAnsi="Arial" w:cs="Arial"/>
                <w:sz w:val="18"/>
                <w:szCs w:val="18"/>
              </w:rPr>
              <w:t xml:space="preserve"> </w:t>
            </w:r>
          </w:p>
        </w:tc>
        <w:tc>
          <w:tcPr>
            <w:tcW w:w="7882" w:type="dxa"/>
            <w:vAlign w:val="center"/>
          </w:tcPr>
          <w:p w:rsidR="005265E1" w:rsidRPr="00B60C64" w:rsidRDefault="005265E1" w:rsidP="005265E1">
            <w:pPr>
              <w:jc w:val="center"/>
              <w:rPr>
                <w:rFonts w:ascii="Arial" w:hAnsi="Arial" w:cs="Arial"/>
              </w:rPr>
            </w:pPr>
          </w:p>
        </w:tc>
      </w:tr>
      <w:tr w:rsidR="005265E1" w:rsidRPr="00B60C64" w:rsidTr="005265E1">
        <w:trPr>
          <w:trHeight w:val="480"/>
        </w:trPr>
        <w:tc>
          <w:tcPr>
            <w:tcW w:w="1838" w:type="dxa"/>
            <w:vAlign w:val="center"/>
          </w:tcPr>
          <w:p w:rsidR="005265E1" w:rsidRDefault="005265E1" w:rsidP="006719A9">
            <w:pPr>
              <w:jc w:val="center"/>
              <w:rPr>
                <w:rFonts w:ascii="Arial" w:hAnsi="Arial" w:cs="Arial"/>
                <w:sz w:val="16"/>
                <w:szCs w:val="16"/>
              </w:rPr>
            </w:pPr>
            <w:r>
              <w:rPr>
                <w:rFonts w:ascii="Arial" w:hAnsi="Arial" w:cs="Arial"/>
                <w:sz w:val="16"/>
                <w:szCs w:val="16"/>
              </w:rPr>
              <w:t>NIP, REGON</w:t>
            </w:r>
          </w:p>
        </w:tc>
        <w:tc>
          <w:tcPr>
            <w:tcW w:w="7882" w:type="dxa"/>
            <w:vAlign w:val="center"/>
          </w:tcPr>
          <w:p w:rsidR="005265E1" w:rsidRPr="00B60C64" w:rsidRDefault="005265E1" w:rsidP="005265E1">
            <w:pPr>
              <w:jc w:val="center"/>
              <w:rPr>
                <w:rFonts w:ascii="Arial" w:hAnsi="Arial" w:cs="Arial"/>
              </w:rPr>
            </w:pPr>
          </w:p>
        </w:tc>
      </w:tr>
      <w:tr w:rsidR="00354E97" w:rsidRPr="00B60C64" w:rsidTr="005265E1">
        <w:trPr>
          <w:trHeight w:val="480"/>
        </w:trPr>
        <w:tc>
          <w:tcPr>
            <w:tcW w:w="1838" w:type="dxa"/>
            <w:vAlign w:val="center"/>
          </w:tcPr>
          <w:p w:rsidR="00354E97" w:rsidRPr="006719A9" w:rsidRDefault="005265E1" w:rsidP="006719A9">
            <w:pPr>
              <w:jc w:val="center"/>
              <w:rPr>
                <w:rFonts w:ascii="Arial" w:hAnsi="Arial" w:cs="Arial"/>
                <w:sz w:val="16"/>
                <w:szCs w:val="16"/>
              </w:rPr>
            </w:pPr>
            <w:r>
              <w:rPr>
                <w:rFonts w:ascii="Arial" w:hAnsi="Arial" w:cs="Arial"/>
                <w:sz w:val="16"/>
                <w:szCs w:val="16"/>
              </w:rPr>
              <w:t>Numer telefonu/</w:t>
            </w:r>
            <w:r w:rsidR="007221C4" w:rsidRPr="002A0736">
              <w:rPr>
                <w:rFonts w:ascii="Arial" w:hAnsi="Arial" w:cs="Arial"/>
                <w:sz w:val="16"/>
                <w:szCs w:val="16"/>
              </w:rPr>
              <w:t xml:space="preserve">faksu, </w:t>
            </w:r>
            <w:r w:rsidR="007221C4" w:rsidRPr="005265E1">
              <w:rPr>
                <w:rFonts w:ascii="Arial" w:hAnsi="Arial" w:cs="Arial"/>
                <w:b/>
                <w:sz w:val="16"/>
                <w:szCs w:val="16"/>
              </w:rPr>
              <w:t>e-mail</w:t>
            </w:r>
          </w:p>
        </w:tc>
        <w:tc>
          <w:tcPr>
            <w:tcW w:w="7882" w:type="dxa"/>
            <w:vAlign w:val="center"/>
          </w:tcPr>
          <w:p w:rsidR="00354E97" w:rsidRPr="00B60C64" w:rsidRDefault="00354E97" w:rsidP="005265E1">
            <w:pPr>
              <w:jc w:val="center"/>
              <w:rPr>
                <w:rFonts w:ascii="Arial" w:hAnsi="Arial" w:cs="Arial"/>
              </w:rPr>
            </w:pPr>
          </w:p>
        </w:tc>
      </w:tr>
      <w:tr w:rsidR="00354E97" w:rsidRPr="00B60C64" w:rsidTr="005265E1">
        <w:trPr>
          <w:trHeight w:val="787"/>
        </w:trPr>
        <w:tc>
          <w:tcPr>
            <w:tcW w:w="1838" w:type="dxa"/>
            <w:tcBorders>
              <w:bottom w:val="single" w:sz="12" w:space="0" w:color="auto"/>
            </w:tcBorders>
            <w:vAlign w:val="center"/>
          </w:tcPr>
          <w:p w:rsidR="00354E97" w:rsidRPr="007221C4" w:rsidRDefault="00354E97" w:rsidP="00454CBC">
            <w:pPr>
              <w:jc w:val="center"/>
              <w:rPr>
                <w:rFonts w:ascii="Arial" w:hAnsi="Arial" w:cs="Arial"/>
                <w:sz w:val="16"/>
                <w:szCs w:val="16"/>
              </w:rPr>
            </w:pPr>
            <w:r w:rsidRPr="007221C4">
              <w:rPr>
                <w:rFonts w:ascii="Arial" w:hAnsi="Arial" w:cs="Arial"/>
                <w:sz w:val="16"/>
                <w:szCs w:val="16"/>
              </w:rPr>
              <w:t>Osoba uprawniona do kontaktów z zamawiającym / nr tel.</w:t>
            </w:r>
            <w:r w:rsidR="006719A9">
              <w:rPr>
                <w:rFonts w:ascii="Arial" w:hAnsi="Arial" w:cs="Arial"/>
                <w:sz w:val="16"/>
                <w:szCs w:val="16"/>
              </w:rPr>
              <w:t>/ adres e-mail</w:t>
            </w:r>
          </w:p>
        </w:tc>
        <w:tc>
          <w:tcPr>
            <w:tcW w:w="7882" w:type="dxa"/>
            <w:tcBorders>
              <w:bottom w:val="single" w:sz="12" w:space="0" w:color="auto"/>
            </w:tcBorders>
            <w:vAlign w:val="center"/>
          </w:tcPr>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p w:rsidR="00354E97" w:rsidRPr="00B60C64" w:rsidRDefault="00354E97" w:rsidP="005265E1">
            <w:pPr>
              <w:jc w:val="center"/>
              <w:rPr>
                <w:rFonts w:ascii="Arial" w:hAnsi="Arial" w:cs="Arial"/>
              </w:rPr>
            </w:pPr>
          </w:p>
        </w:tc>
      </w:tr>
    </w:tbl>
    <w:p w:rsidR="00B96600" w:rsidRDefault="006719A9" w:rsidP="006719A9">
      <w:pPr>
        <w:pStyle w:val="Styl"/>
        <w:spacing w:line="276" w:lineRule="auto"/>
        <w:ind w:left="-284" w:right="-281"/>
        <w:rPr>
          <w:rFonts w:ascii="Arial" w:hAnsi="Arial" w:cs="Arial"/>
          <w:i/>
          <w:sz w:val="16"/>
          <w:szCs w:val="16"/>
        </w:rPr>
      </w:pPr>
      <w:r w:rsidRPr="006719A9">
        <w:rPr>
          <w:rFonts w:ascii="Arial" w:hAnsi="Arial" w:cs="Arial"/>
          <w:i/>
          <w:sz w:val="16"/>
          <w:szCs w:val="16"/>
        </w:rPr>
        <w:t>Wykonawca odpowiada za poprawność wskazanych danych adresowych oraz adresu e-mail.</w:t>
      </w:r>
    </w:p>
    <w:p w:rsidR="005265E1" w:rsidRDefault="005265E1" w:rsidP="006719A9">
      <w:pPr>
        <w:pStyle w:val="Styl"/>
        <w:spacing w:line="276" w:lineRule="auto"/>
        <w:ind w:left="-284" w:right="-281"/>
        <w:rPr>
          <w:rFonts w:ascii="Arial" w:hAnsi="Arial" w:cs="Arial"/>
          <w:i/>
          <w:sz w:val="16"/>
          <w:szCs w:val="16"/>
        </w:rPr>
      </w:pPr>
    </w:p>
    <w:p w:rsidR="00D30160" w:rsidRDefault="00D30160" w:rsidP="00D30160">
      <w:pPr>
        <w:pStyle w:val="Styl"/>
        <w:spacing w:line="276" w:lineRule="auto"/>
        <w:ind w:left="-284" w:right="-281"/>
        <w:jc w:val="center"/>
        <w:rPr>
          <w:rFonts w:ascii="Arial" w:hAnsi="Arial" w:cs="Arial"/>
          <w:i/>
          <w:sz w:val="16"/>
          <w:szCs w:val="16"/>
        </w:rPr>
      </w:pPr>
      <w:r w:rsidRPr="00D30160">
        <w:rPr>
          <w:rFonts w:ascii="Arial" w:hAnsi="Arial" w:cs="Arial"/>
          <w:i/>
          <w:sz w:val="22"/>
          <w:szCs w:val="22"/>
        </w:rPr>
        <w:t>Wyszczególnienie robót budowlanych w ramach zamówienia publicznego</w:t>
      </w:r>
    </w:p>
    <w:p w:rsidR="00992DBD" w:rsidRDefault="00D30160" w:rsidP="00D30160">
      <w:pPr>
        <w:pStyle w:val="Styl"/>
        <w:spacing w:line="276" w:lineRule="auto"/>
        <w:ind w:left="-284" w:right="-281"/>
        <w:jc w:val="center"/>
        <w:rPr>
          <w:rFonts w:ascii="Arial" w:hAnsi="Arial" w:cs="Arial"/>
          <w:i/>
          <w:sz w:val="16"/>
          <w:szCs w:val="16"/>
        </w:rPr>
      </w:pPr>
      <w:r>
        <w:rPr>
          <w:rFonts w:ascii="Arial" w:hAnsi="Arial" w:cs="Arial"/>
          <w:i/>
          <w:sz w:val="16"/>
          <w:szCs w:val="16"/>
        </w:rPr>
        <w:t>(należy w</w:t>
      </w:r>
      <w:r w:rsidR="00A91B2E">
        <w:rPr>
          <w:rFonts w:ascii="Arial" w:hAnsi="Arial" w:cs="Arial"/>
          <w:i/>
          <w:sz w:val="16"/>
          <w:szCs w:val="16"/>
        </w:rPr>
        <w:t>pisa</w:t>
      </w:r>
      <w:r>
        <w:rPr>
          <w:rFonts w:ascii="Arial" w:hAnsi="Arial" w:cs="Arial"/>
          <w:i/>
          <w:sz w:val="16"/>
          <w:szCs w:val="16"/>
        </w:rPr>
        <w:t>ć ceny brutto poszczególnych elementów)</w:t>
      </w:r>
    </w:p>
    <w:tbl>
      <w:tblPr>
        <w:tblStyle w:val="Tabela-Siatka"/>
        <w:tblW w:w="10490" w:type="dxa"/>
        <w:tblInd w:w="-572" w:type="dxa"/>
        <w:tblLook w:val="04A0" w:firstRow="1" w:lastRow="0" w:firstColumn="1" w:lastColumn="0" w:noHBand="0" w:noVBand="1"/>
      </w:tblPr>
      <w:tblGrid>
        <w:gridCol w:w="497"/>
        <w:gridCol w:w="5630"/>
        <w:gridCol w:w="4363"/>
      </w:tblGrid>
      <w:tr w:rsidR="00992DBD" w:rsidTr="00A91B2E">
        <w:trPr>
          <w:trHeight w:val="290"/>
        </w:trPr>
        <w:tc>
          <w:tcPr>
            <w:tcW w:w="425" w:type="dxa"/>
            <w:vAlign w:val="center"/>
          </w:tcPr>
          <w:p w:rsidR="00992DBD" w:rsidRPr="00D30160" w:rsidRDefault="00D30160" w:rsidP="00D30160">
            <w:pPr>
              <w:pStyle w:val="Styl"/>
              <w:spacing w:line="276" w:lineRule="auto"/>
              <w:ind w:right="-281"/>
              <w:rPr>
                <w:rFonts w:ascii="Arial" w:hAnsi="Arial" w:cs="Arial"/>
                <w:b/>
                <w:sz w:val="18"/>
                <w:szCs w:val="18"/>
              </w:rPr>
            </w:pPr>
            <w:r w:rsidRPr="00D30160">
              <w:rPr>
                <w:rFonts w:ascii="Arial" w:hAnsi="Arial" w:cs="Arial"/>
                <w:b/>
                <w:sz w:val="18"/>
                <w:szCs w:val="18"/>
              </w:rPr>
              <w:t>LP.</w:t>
            </w:r>
          </w:p>
        </w:tc>
        <w:tc>
          <w:tcPr>
            <w:tcW w:w="5671" w:type="dxa"/>
            <w:vAlign w:val="center"/>
          </w:tcPr>
          <w:p w:rsidR="00992DBD" w:rsidRPr="00D30160" w:rsidRDefault="00D30160" w:rsidP="00D30160">
            <w:pPr>
              <w:pStyle w:val="Styl"/>
              <w:spacing w:line="276" w:lineRule="auto"/>
              <w:ind w:right="-281"/>
              <w:jc w:val="center"/>
              <w:rPr>
                <w:rFonts w:ascii="Arial" w:hAnsi="Arial" w:cs="Arial"/>
                <w:b/>
                <w:sz w:val="18"/>
                <w:szCs w:val="18"/>
              </w:rPr>
            </w:pPr>
            <w:r w:rsidRPr="00D30160">
              <w:rPr>
                <w:rFonts w:ascii="Arial" w:hAnsi="Arial" w:cs="Arial"/>
                <w:b/>
                <w:sz w:val="18"/>
                <w:szCs w:val="18"/>
              </w:rPr>
              <w:t>ZADANIE</w:t>
            </w:r>
          </w:p>
        </w:tc>
        <w:tc>
          <w:tcPr>
            <w:tcW w:w="4394" w:type="dxa"/>
            <w:vAlign w:val="center"/>
          </w:tcPr>
          <w:p w:rsidR="00992DBD" w:rsidRPr="00D30160" w:rsidRDefault="00D30160" w:rsidP="00D30160">
            <w:pPr>
              <w:pStyle w:val="Styl"/>
              <w:spacing w:line="276" w:lineRule="auto"/>
              <w:ind w:right="-281"/>
              <w:jc w:val="center"/>
              <w:rPr>
                <w:rFonts w:ascii="Arial" w:hAnsi="Arial" w:cs="Arial"/>
                <w:b/>
                <w:sz w:val="18"/>
                <w:szCs w:val="18"/>
              </w:rPr>
            </w:pPr>
            <w:r w:rsidRPr="00D30160">
              <w:rPr>
                <w:rFonts w:ascii="Arial" w:hAnsi="Arial" w:cs="Arial"/>
                <w:b/>
                <w:sz w:val="18"/>
                <w:szCs w:val="18"/>
              </w:rPr>
              <w:t>CENA BRUTTO</w:t>
            </w:r>
            <w:r w:rsidR="00A91B2E">
              <w:rPr>
                <w:rFonts w:ascii="Arial" w:hAnsi="Arial" w:cs="Arial"/>
                <w:b/>
                <w:sz w:val="18"/>
                <w:szCs w:val="18"/>
              </w:rPr>
              <w:t xml:space="preserve"> (z VAT)</w:t>
            </w:r>
            <w:r w:rsidRPr="00D30160">
              <w:rPr>
                <w:rFonts w:ascii="Arial" w:hAnsi="Arial" w:cs="Arial"/>
                <w:b/>
                <w:sz w:val="18"/>
                <w:szCs w:val="18"/>
              </w:rPr>
              <w:t xml:space="preserve"> W ZŁOTYCH</w:t>
            </w:r>
          </w:p>
        </w:tc>
      </w:tr>
      <w:tr w:rsidR="00992DBD" w:rsidRPr="00D30160" w:rsidTr="00A91B2E">
        <w:trPr>
          <w:trHeight w:val="393"/>
        </w:trPr>
        <w:tc>
          <w:tcPr>
            <w:tcW w:w="425" w:type="dxa"/>
            <w:vAlign w:val="center"/>
          </w:tcPr>
          <w:p w:rsidR="00992DBD" w:rsidRPr="00D30160" w:rsidRDefault="00D30160" w:rsidP="006719A9">
            <w:pPr>
              <w:pStyle w:val="Styl"/>
              <w:spacing w:line="276" w:lineRule="auto"/>
              <w:ind w:right="-281"/>
              <w:rPr>
                <w:rFonts w:ascii="Arial" w:hAnsi="Arial" w:cs="Arial"/>
                <w:sz w:val="20"/>
                <w:szCs w:val="20"/>
              </w:rPr>
            </w:pPr>
            <w:r w:rsidRPr="00D30160">
              <w:rPr>
                <w:rFonts w:ascii="Arial" w:hAnsi="Arial" w:cs="Arial"/>
                <w:sz w:val="20"/>
                <w:szCs w:val="20"/>
              </w:rPr>
              <w:t>1.</w:t>
            </w:r>
          </w:p>
        </w:tc>
        <w:tc>
          <w:tcPr>
            <w:tcW w:w="5671" w:type="dxa"/>
            <w:vAlign w:val="center"/>
          </w:tcPr>
          <w:p w:rsidR="00992DBD" w:rsidRPr="00D30160" w:rsidRDefault="00D30160" w:rsidP="006719A9">
            <w:pPr>
              <w:pStyle w:val="Styl"/>
              <w:spacing w:line="276" w:lineRule="auto"/>
              <w:ind w:right="-281"/>
              <w:rPr>
                <w:rFonts w:ascii="Arial" w:hAnsi="Arial" w:cs="Arial"/>
                <w:sz w:val="20"/>
                <w:szCs w:val="20"/>
              </w:rPr>
            </w:pPr>
            <w:r w:rsidRPr="00D30160">
              <w:rPr>
                <w:rFonts w:ascii="Arial" w:hAnsi="Arial" w:cs="Arial"/>
                <w:sz w:val="20"/>
                <w:szCs w:val="20"/>
              </w:rPr>
              <w:t>Remont tarasu na pawilonie nr 6</w:t>
            </w:r>
          </w:p>
        </w:tc>
        <w:tc>
          <w:tcPr>
            <w:tcW w:w="4394" w:type="dxa"/>
            <w:vAlign w:val="center"/>
          </w:tcPr>
          <w:p w:rsidR="00992DBD" w:rsidRPr="00D30160" w:rsidRDefault="00992DBD" w:rsidP="00D30160">
            <w:pPr>
              <w:pStyle w:val="Styl"/>
              <w:spacing w:line="276" w:lineRule="auto"/>
              <w:ind w:right="-281"/>
              <w:jc w:val="center"/>
              <w:rPr>
                <w:rFonts w:ascii="Arial" w:hAnsi="Arial" w:cs="Arial"/>
                <w:sz w:val="20"/>
                <w:szCs w:val="20"/>
              </w:rPr>
            </w:pPr>
          </w:p>
        </w:tc>
      </w:tr>
      <w:tr w:rsidR="00992DBD" w:rsidRPr="00D30160" w:rsidTr="00A91B2E">
        <w:trPr>
          <w:trHeight w:val="393"/>
        </w:trPr>
        <w:tc>
          <w:tcPr>
            <w:tcW w:w="425" w:type="dxa"/>
            <w:vAlign w:val="center"/>
          </w:tcPr>
          <w:p w:rsidR="00992DBD" w:rsidRPr="00D30160" w:rsidRDefault="00D30160" w:rsidP="006719A9">
            <w:pPr>
              <w:pStyle w:val="Styl"/>
              <w:spacing w:line="276" w:lineRule="auto"/>
              <w:ind w:right="-281"/>
              <w:rPr>
                <w:rFonts w:ascii="Arial" w:hAnsi="Arial" w:cs="Arial"/>
                <w:sz w:val="20"/>
                <w:szCs w:val="20"/>
              </w:rPr>
            </w:pPr>
            <w:r w:rsidRPr="00D30160">
              <w:rPr>
                <w:rFonts w:ascii="Arial" w:hAnsi="Arial" w:cs="Arial"/>
                <w:sz w:val="20"/>
                <w:szCs w:val="20"/>
              </w:rPr>
              <w:t>2.</w:t>
            </w:r>
          </w:p>
        </w:tc>
        <w:tc>
          <w:tcPr>
            <w:tcW w:w="5671" w:type="dxa"/>
            <w:vAlign w:val="center"/>
          </w:tcPr>
          <w:p w:rsidR="00992DBD" w:rsidRPr="00D30160" w:rsidRDefault="00D30160" w:rsidP="00FF4EF6">
            <w:pPr>
              <w:pStyle w:val="Styl"/>
              <w:spacing w:line="276" w:lineRule="auto"/>
              <w:ind w:right="-281"/>
              <w:rPr>
                <w:rFonts w:ascii="Arial" w:hAnsi="Arial" w:cs="Arial"/>
                <w:sz w:val="20"/>
                <w:szCs w:val="20"/>
              </w:rPr>
            </w:pPr>
            <w:r w:rsidRPr="00D30160">
              <w:rPr>
                <w:rFonts w:ascii="Arial" w:hAnsi="Arial" w:cs="Arial"/>
                <w:sz w:val="20"/>
                <w:szCs w:val="20"/>
              </w:rPr>
              <w:t xml:space="preserve">Remont dachu </w:t>
            </w:r>
            <w:r w:rsidR="00FF4EF6">
              <w:rPr>
                <w:rFonts w:ascii="Arial" w:hAnsi="Arial" w:cs="Arial"/>
                <w:sz w:val="20"/>
                <w:szCs w:val="20"/>
              </w:rPr>
              <w:t>maszynowni na</w:t>
            </w:r>
            <w:r w:rsidRPr="00D30160">
              <w:rPr>
                <w:rFonts w:ascii="Arial" w:hAnsi="Arial" w:cs="Arial"/>
                <w:sz w:val="20"/>
                <w:szCs w:val="20"/>
              </w:rPr>
              <w:t xml:space="preserve"> </w:t>
            </w:r>
            <w:r w:rsidR="00FF4EF6">
              <w:rPr>
                <w:rFonts w:ascii="Arial" w:hAnsi="Arial" w:cs="Arial"/>
                <w:sz w:val="20"/>
                <w:szCs w:val="20"/>
              </w:rPr>
              <w:t>p</w:t>
            </w:r>
            <w:r w:rsidRPr="00D30160">
              <w:rPr>
                <w:rFonts w:ascii="Arial" w:hAnsi="Arial" w:cs="Arial"/>
                <w:sz w:val="20"/>
                <w:szCs w:val="20"/>
              </w:rPr>
              <w:t>awilonie nr 6</w:t>
            </w:r>
          </w:p>
        </w:tc>
        <w:tc>
          <w:tcPr>
            <w:tcW w:w="4394" w:type="dxa"/>
            <w:vAlign w:val="center"/>
          </w:tcPr>
          <w:p w:rsidR="00992DBD" w:rsidRPr="00D30160" w:rsidRDefault="00992DBD" w:rsidP="00A91B2E">
            <w:pPr>
              <w:pStyle w:val="Styl"/>
              <w:spacing w:line="276" w:lineRule="auto"/>
              <w:rPr>
                <w:rFonts w:ascii="Arial" w:hAnsi="Arial" w:cs="Arial"/>
                <w:sz w:val="20"/>
                <w:szCs w:val="20"/>
              </w:rPr>
            </w:pPr>
          </w:p>
        </w:tc>
      </w:tr>
      <w:tr w:rsidR="00992DBD" w:rsidRPr="00D30160" w:rsidTr="00A91B2E">
        <w:trPr>
          <w:trHeight w:val="393"/>
        </w:trPr>
        <w:tc>
          <w:tcPr>
            <w:tcW w:w="425" w:type="dxa"/>
            <w:vAlign w:val="center"/>
          </w:tcPr>
          <w:p w:rsidR="00992DBD" w:rsidRPr="00D30160" w:rsidRDefault="00D30160" w:rsidP="006719A9">
            <w:pPr>
              <w:pStyle w:val="Styl"/>
              <w:spacing w:line="276" w:lineRule="auto"/>
              <w:ind w:right="-281"/>
              <w:rPr>
                <w:rFonts w:ascii="Arial" w:hAnsi="Arial" w:cs="Arial"/>
                <w:sz w:val="20"/>
                <w:szCs w:val="20"/>
              </w:rPr>
            </w:pPr>
            <w:r w:rsidRPr="00D30160">
              <w:rPr>
                <w:rFonts w:ascii="Arial" w:hAnsi="Arial" w:cs="Arial"/>
                <w:sz w:val="20"/>
                <w:szCs w:val="20"/>
              </w:rPr>
              <w:t>3.</w:t>
            </w:r>
          </w:p>
        </w:tc>
        <w:tc>
          <w:tcPr>
            <w:tcW w:w="5671" w:type="dxa"/>
            <w:vAlign w:val="center"/>
          </w:tcPr>
          <w:p w:rsidR="00992DBD" w:rsidRPr="00D30160" w:rsidRDefault="00D30160" w:rsidP="006719A9">
            <w:pPr>
              <w:pStyle w:val="Styl"/>
              <w:spacing w:line="276" w:lineRule="auto"/>
              <w:ind w:right="-281"/>
              <w:rPr>
                <w:rFonts w:ascii="Arial" w:hAnsi="Arial" w:cs="Arial"/>
                <w:sz w:val="20"/>
                <w:szCs w:val="20"/>
              </w:rPr>
            </w:pPr>
            <w:r w:rsidRPr="00D30160">
              <w:rPr>
                <w:rFonts w:ascii="Arial" w:hAnsi="Arial" w:cs="Arial"/>
                <w:sz w:val="20"/>
                <w:szCs w:val="20"/>
              </w:rPr>
              <w:t xml:space="preserve">Remont dachu na pawilonie </w:t>
            </w:r>
            <w:r w:rsidR="00FF4EF6">
              <w:rPr>
                <w:rFonts w:ascii="Arial" w:hAnsi="Arial" w:cs="Arial"/>
                <w:sz w:val="20"/>
                <w:szCs w:val="20"/>
              </w:rPr>
              <w:t xml:space="preserve">nr </w:t>
            </w:r>
            <w:r w:rsidRPr="00D30160">
              <w:rPr>
                <w:rFonts w:ascii="Arial" w:hAnsi="Arial" w:cs="Arial"/>
                <w:sz w:val="20"/>
                <w:szCs w:val="20"/>
              </w:rPr>
              <w:t>5</w:t>
            </w:r>
          </w:p>
        </w:tc>
        <w:tc>
          <w:tcPr>
            <w:tcW w:w="4394" w:type="dxa"/>
            <w:vAlign w:val="center"/>
          </w:tcPr>
          <w:p w:rsidR="00992DBD" w:rsidRPr="00D30160" w:rsidRDefault="00992DBD" w:rsidP="006719A9">
            <w:pPr>
              <w:pStyle w:val="Styl"/>
              <w:spacing w:line="276" w:lineRule="auto"/>
              <w:ind w:right="-281"/>
              <w:rPr>
                <w:rFonts w:ascii="Arial" w:hAnsi="Arial" w:cs="Arial"/>
                <w:sz w:val="20"/>
                <w:szCs w:val="20"/>
              </w:rPr>
            </w:pPr>
          </w:p>
        </w:tc>
      </w:tr>
    </w:tbl>
    <w:p w:rsidR="00992DBD" w:rsidRPr="006719A9" w:rsidRDefault="00992DBD" w:rsidP="006719A9">
      <w:pPr>
        <w:pStyle w:val="Styl"/>
        <w:spacing w:line="276" w:lineRule="auto"/>
        <w:ind w:left="-284" w:right="-281"/>
        <w:rPr>
          <w:rFonts w:ascii="Arial" w:hAnsi="Arial" w:cs="Arial"/>
          <w:i/>
          <w:sz w:val="16"/>
          <w:szCs w:val="16"/>
        </w:rPr>
      </w:pPr>
    </w:p>
    <w:tbl>
      <w:tblPr>
        <w:tblW w:w="1047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1967"/>
        <w:gridCol w:w="8511"/>
      </w:tblGrid>
      <w:tr w:rsidR="00D43669" w:rsidRPr="002D2F2D" w:rsidTr="00D30160">
        <w:trPr>
          <w:trHeight w:val="375"/>
        </w:trPr>
        <w:tc>
          <w:tcPr>
            <w:tcW w:w="10478" w:type="dxa"/>
            <w:gridSpan w:val="2"/>
            <w:shd w:val="pct12" w:color="auto" w:fill="auto"/>
            <w:vAlign w:val="center"/>
          </w:tcPr>
          <w:p w:rsidR="00D43669" w:rsidRPr="00F40250" w:rsidRDefault="00D43669" w:rsidP="00107F2E">
            <w:pPr>
              <w:jc w:val="center"/>
              <w:rPr>
                <w:rFonts w:ascii="Arial" w:hAnsi="Arial" w:cs="Arial"/>
                <w:b/>
                <w:i/>
                <w:sz w:val="22"/>
                <w:szCs w:val="22"/>
              </w:rPr>
            </w:pPr>
            <w:r w:rsidRPr="00F40250">
              <w:rPr>
                <w:rFonts w:ascii="Arial" w:hAnsi="Arial" w:cs="Arial"/>
                <w:b/>
                <w:sz w:val="22"/>
                <w:szCs w:val="22"/>
              </w:rPr>
              <w:t xml:space="preserve">OFEROWANA CENA </w:t>
            </w:r>
          </w:p>
        </w:tc>
      </w:tr>
      <w:tr w:rsidR="00D43669" w:rsidRPr="002D2F2D" w:rsidTr="00612ADE">
        <w:trPr>
          <w:trHeight w:val="859"/>
        </w:trPr>
        <w:tc>
          <w:tcPr>
            <w:tcW w:w="1967" w:type="dxa"/>
            <w:shd w:val="clear" w:color="auto" w:fill="auto"/>
            <w:vAlign w:val="center"/>
          </w:tcPr>
          <w:p w:rsidR="00D43669" w:rsidRPr="002D2F2D" w:rsidRDefault="00D43669" w:rsidP="00107F2E">
            <w:pPr>
              <w:jc w:val="center"/>
              <w:rPr>
                <w:rFonts w:ascii="Arial" w:hAnsi="Arial" w:cs="Arial"/>
                <w:b/>
              </w:rPr>
            </w:pPr>
            <w:r w:rsidRPr="002D2F2D">
              <w:rPr>
                <w:rFonts w:ascii="Arial" w:hAnsi="Arial" w:cs="Arial"/>
                <w:b/>
              </w:rPr>
              <w:t>Kwota</w:t>
            </w:r>
          </w:p>
          <w:p w:rsidR="00D43669" w:rsidRPr="002D2F2D" w:rsidRDefault="00612ADE" w:rsidP="00612ADE">
            <w:pPr>
              <w:spacing w:line="276" w:lineRule="auto"/>
              <w:jc w:val="center"/>
              <w:rPr>
                <w:rFonts w:ascii="Arial" w:hAnsi="Arial" w:cs="Arial"/>
                <w:i/>
                <w:sz w:val="14"/>
                <w:szCs w:val="14"/>
              </w:rPr>
            </w:pPr>
            <w:r>
              <w:rPr>
                <w:rFonts w:ascii="Arial" w:hAnsi="Arial" w:cs="Arial"/>
                <w:b/>
              </w:rPr>
              <w:t xml:space="preserve"> netto oferty </w:t>
            </w:r>
            <w:r>
              <w:rPr>
                <w:rFonts w:ascii="Arial" w:hAnsi="Arial" w:cs="Arial"/>
                <w:i/>
                <w:sz w:val="14"/>
                <w:szCs w:val="14"/>
              </w:rPr>
              <w:t>(l</w:t>
            </w:r>
            <w:r w:rsidR="00D43669" w:rsidRPr="002D2F2D">
              <w:rPr>
                <w:rFonts w:ascii="Arial" w:hAnsi="Arial" w:cs="Arial"/>
                <w:i/>
                <w:sz w:val="14"/>
                <w:szCs w:val="14"/>
              </w:rPr>
              <w:t>iczbowo</w:t>
            </w:r>
            <w:r>
              <w:rPr>
                <w:rFonts w:ascii="Arial" w:hAnsi="Arial" w:cs="Arial"/>
                <w:i/>
                <w:sz w:val="14"/>
                <w:szCs w:val="14"/>
              </w:rPr>
              <w:t>)</w:t>
            </w:r>
          </w:p>
        </w:tc>
        <w:tc>
          <w:tcPr>
            <w:tcW w:w="8511" w:type="dxa"/>
            <w:shd w:val="clear" w:color="auto" w:fill="auto"/>
            <w:vAlign w:val="center"/>
          </w:tcPr>
          <w:p w:rsidR="00D43669" w:rsidRPr="005265E1" w:rsidRDefault="00D43669" w:rsidP="005265E1">
            <w:pPr>
              <w:jc w:val="center"/>
              <w:rPr>
                <w:rFonts w:ascii="Arial" w:hAnsi="Arial" w:cs="Arial"/>
              </w:rPr>
            </w:pPr>
          </w:p>
        </w:tc>
      </w:tr>
      <w:tr w:rsidR="00D43669" w:rsidRPr="002D2F2D" w:rsidTr="00612ADE">
        <w:trPr>
          <w:trHeight w:val="307"/>
        </w:trPr>
        <w:tc>
          <w:tcPr>
            <w:tcW w:w="1967" w:type="dxa"/>
            <w:shd w:val="clear" w:color="auto" w:fill="auto"/>
            <w:vAlign w:val="center"/>
          </w:tcPr>
          <w:p w:rsidR="00D43669" w:rsidRPr="002D2F2D" w:rsidRDefault="00D43669" w:rsidP="00107F2E">
            <w:pPr>
              <w:jc w:val="center"/>
              <w:rPr>
                <w:rFonts w:ascii="Arial" w:hAnsi="Arial" w:cs="Arial"/>
                <w:b/>
              </w:rPr>
            </w:pPr>
            <w:r w:rsidRPr="002D2F2D">
              <w:rPr>
                <w:rFonts w:ascii="Arial" w:hAnsi="Arial" w:cs="Arial"/>
                <w:b/>
              </w:rPr>
              <w:t>VAT</w:t>
            </w:r>
          </w:p>
          <w:p w:rsidR="00D43669" w:rsidRPr="002D2F2D" w:rsidRDefault="00D43669" w:rsidP="00107F2E">
            <w:pPr>
              <w:jc w:val="center"/>
              <w:rPr>
                <w:rFonts w:ascii="Arial" w:hAnsi="Arial" w:cs="Arial"/>
                <w:b/>
              </w:rPr>
            </w:pPr>
            <w:r w:rsidRPr="002D2F2D">
              <w:rPr>
                <w:rFonts w:ascii="Arial" w:hAnsi="Arial" w:cs="Arial"/>
                <w:i/>
                <w:sz w:val="14"/>
                <w:szCs w:val="14"/>
              </w:rPr>
              <w:t>liczbowo</w:t>
            </w:r>
          </w:p>
        </w:tc>
        <w:tc>
          <w:tcPr>
            <w:tcW w:w="8511" w:type="dxa"/>
            <w:shd w:val="clear" w:color="auto" w:fill="auto"/>
            <w:vAlign w:val="center"/>
          </w:tcPr>
          <w:p w:rsidR="00D43669" w:rsidRPr="006F3364" w:rsidRDefault="00D43669" w:rsidP="005265E1">
            <w:pPr>
              <w:jc w:val="center"/>
              <w:rPr>
                <w:rFonts w:ascii="Arial" w:hAnsi="Arial" w:cs="Arial"/>
              </w:rPr>
            </w:pPr>
          </w:p>
          <w:p w:rsidR="00D43669" w:rsidRPr="006F3364" w:rsidRDefault="00D43669" w:rsidP="005265E1">
            <w:pPr>
              <w:jc w:val="center"/>
              <w:rPr>
                <w:rFonts w:ascii="Arial" w:hAnsi="Arial" w:cs="Arial"/>
              </w:rPr>
            </w:pPr>
          </w:p>
        </w:tc>
      </w:tr>
      <w:tr w:rsidR="00D43669" w:rsidRPr="002D2F2D" w:rsidTr="00612ADE">
        <w:trPr>
          <w:trHeight w:val="839"/>
        </w:trPr>
        <w:tc>
          <w:tcPr>
            <w:tcW w:w="1967" w:type="dxa"/>
            <w:shd w:val="clear" w:color="auto" w:fill="auto"/>
            <w:vAlign w:val="center"/>
          </w:tcPr>
          <w:p w:rsidR="00D43669" w:rsidRPr="002D2F2D" w:rsidRDefault="00D30160" w:rsidP="00D30160">
            <w:pPr>
              <w:jc w:val="center"/>
              <w:rPr>
                <w:rFonts w:ascii="Arial" w:hAnsi="Arial" w:cs="Arial"/>
                <w:b/>
              </w:rPr>
            </w:pPr>
            <w:r>
              <w:rPr>
                <w:rFonts w:ascii="Arial" w:hAnsi="Arial" w:cs="Arial"/>
                <w:b/>
              </w:rPr>
              <w:t xml:space="preserve">Kwota </w:t>
            </w:r>
            <w:r w:rsidR="00D43669" w:rsidRPr="002D2F2D">
              <w:rPr>
                <w:rFonts w:ascii="Arial" w:hAnsi="Arial" w:cs="Arial"/>
                <w:b/>
              </w:rPr>
              <w:t>brutto oferty</w:t>
            </w:r>
            <w:r>
              <w:rPr>
                <w:rFonts w:ascii="Arial" w:hAnsi="Arial" w:cs="Arial"/>
                <w:b/>
              </w:rPr>
              <w:t xml:space="preserve"> </w:t>
            </w:r>
          </w:p>
          <w:p w:rsidR="00D30160" w:rsidRDefault="00D43669" w:rsidP="00107F2E">
            <w:pPr>
              <w:jc w:val="center"/>
              <w:rPr>
                <w:rFonts w:ascii="Arial" w:hAnsi="Arial" w:cs="Arial"/>
                <w:i/>
                <w:sz w:val="14"/>
                <w:szCs w:val="14"/>
              </w:rPr>
            </w:pPr>
            <w:r w:rsidRPr="002D2F2D">
              <w:rPr>
                <w:rFonts w:ascii="Arial" w:hAnsi="Arial" w:cs="Arial"/>
                <w:i/>
                <w:sz w:val="14"/>
                <w:szCs w:val="14"/>
              </w:rPr>
              <w:t>liczbowo</w:t>
            </w:r>
            <w:r>
              <w:rPr>
                <w:rFonts w:ascii="Arial" w:hAnsi="Arial" w:cs="Arial"/>
                <w:i/>
                <w:sz w:val="14"/>
                <w:szCs w:val="14"/>
              </w:rPr>
              <w:t xml:space="preserve"> i słownie</w:t>
            </w:r>
            <w:r w:rsidR="00D30160">
              <w:rPr>
                <w:rFonts w:ascii="Arial" w:hAnsi="Arial" w:cs="Arial"/>
                <w:i/>
                <w:sz w:val="14"/>
                <w:szCs w:val="14"/>
              </w:rPr>
              <w:t xml:space="preserve"> </w:t>
            </w:r>
          </w:p>
          <w:p w:rsidR="00D43669" w:rsidRPr="002D2F2D" w:rsidRDefault="00D30160" w:rsidP="00D30160">
            <w:pPr>
              <w:jc w:val="center"/>
              <w:rPr>
                <w:rFonts w:ascii="Arial" w:hAnsi="Arial" w:cs="Arial"/>
                <w:i/>
                <w:sz w:val="10"/>
                <w:szCs w:val="10"/>
              </w:rPr>
            </w:pPr>
            <w:r>
              <w:rPr>
                <w:rFonts w:ascii="Arial" w:hAnsi="Arial" w:cs="Arial"/>
                <w:i/>
                <w:sz w:val="14"/>
                <w:szCs w:val="14"/>
              </w:rPr>
              <w:t xml:space="preserve">(suma cen z tabeli „Wyszczególnienie robót budowlanych”) </w:t>
            </w:r>
          </w:p>
        </w:tc>
        <w:tc>
          <w:tcPr>
            <w:tcW w:w="8511" w:type="dxa"/>
            <w:shd w:val="clear" w:color="auto" w:fill="auto"/>
            <w:vAlign w:val="center"/>
          </w:tcPr>
          <w:p w:rsidR="00D43669" w:rsidRDefault="00D43669" w:rsidP="005265E1">
            <w:pPr>
              <w:jc w:val="center"/>
              <w:rPr>
                <w:rFonts w:ascii="Arial" w:hAnsi="Arial" w:cs="Arial"/>
              </w:rPr>
            </w:pPr>
          </w:p>
          <w:p w:rsidR="00D43669" w:rsidRDefault="00D43669" w:rsidP="005265E1">
            <w:pPr>
              <w:jc w:val="center"/>
              <w:rPr>
                <w:rFonts w:ascii="Arial" w:hAnsi="Arial" w:cs="Arial"/>
              </w:rPr>
            </w:pPr>
          </w:p>
          <w:p w:rsidR="00D43669" w:rsidRDefault="00D43669" w:rsidP="005265E1">
            <w:pPr>
              <w:jc w:val="center"/>
              <w:rPr>
                <w:rFonts w:ascii="Arial" w:hAnsi="Arial" w:cs="Arial"/>
              </w:rPr>
            </w:pPr>
          </w:p>
          <w:p w:rsidR="00D43669" w:rsidRDefault="00D43669" w:rsidP="005265E1">
            <w:pPr>
              <w:jc w:val="center"/>
              <w:rPr>
                <w:rFonts w:ascii="Arial" w:hAnsi="Arial" w:cs="Arial"/>
              </w:rPr>
            </w:pPr>
            <w:r>
              <w:rPr>
                <w:rFonts w:ascii="Arial" w:hAnsi="Arial" w:cs="Arial"/>
              </w:rPr>
              <w:t>Słownie: ……………………………………………………………………………………………….</w:t>
            </w:r>
          </w:p>
          <w:p w:rsidR="00612ADE" w:rsidRPr="006F3364" w:rsidRDefault="00612ADE" w:rsidP="00612ADE">
            <w:pPr>
              <w:rPr>
                <w:rFonts w:ascii="Arial" w:hAnsi="Arial" w:cs="Arial"/>
              </w:rPr>
            </w:pPr>
          </w:p>
        </w:tc>
      </w:tr>
    </w:tbl>
    <w:p w:rsidR="00992DBD" w:rsidRDefault="00992DBD" w:rsidP="007221C4">
      <w:pPr>
        <w:pStyle w:val="Styl"/>
        <w:spacing w:line="276" w:lineRule="auto"/>
        <w:ind w:left="-284"/>
        <w:jc w:val="both"/>
        <w:rPr>
          <w:b/>
          <w:bCs/>
          <w:i/>
          <w:iCs/>
          <w:sz w:val="20"/>
          <w:szCs w:val="20"/>
        </w:rPr>
      </w:pPr>
    </w:p>
    <w:tbl>
      <w:tblPr>
        <w:tblW w:w="1047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2864"/>
        <w:gridCol w:w="7614"/>
      </w:tblGrid>
      <w:tr w:rsidR="00992DBD" w:rsidRPr="005265E1" w:rsidTr="00BE0638">
        <w:trPr>
          <w:trHeight w:val="338"/>
        </w:trPr>
        <w:tc>
          <w:tcPr>
            <w:tcW w:w="10478" w:type="dxa"/>
            <w:gridSpan w:val="2"/>
            <w:shd w:val="pct12" w:color="auto" w:fill="auto"/>
            <w:vAlign w:val="center"/>
          </w:tcPr>
          <w:p w:rsidR="00992DBD" w:rsidRPr="00F40250" w:rsidRDefault="00A91B2E" w:rsidP="00BE0638">
            <w:pPr>
              <w:jc w:val="center"/>
              <w:rPr>
                <w:rFonts w:ascii="Arial" w:hAnsi="Arial" w:cs="Arial"/>
                <w:b/>
                <w:color w:val="000000"/>
                <w:sz w:val="22"/>
                <w:szCs w:val="22"/>
              </w:rPr>
            </w:pPr>
            <w:r w:rsidRPr="00F40250">
              <w:rPr>
                <w:rFonts w:ascii="Arial" w:hAnsi="Arial" w:cs="Arial"/>
                <w:b/>
                <w:sz w:val="22"/>
                <w:szCs w:val="22"/>
              </w:rPr>
              <w:lastRenderedPageBreak/>
              <w:t>TERMIN WYKONANIA ZAMÓWIENIA</w:t>
            </w:r>
          </w:p>
        </w:tc>
      </w:tr>
      <w:tr w:rsidR="00992DBD" w:rsidRPr="006F3364" w:rsidTr="00F40250">
        <w:trPr>
          <w:trHeight w:val="525"/>
        </w:trPr>
        <w:tc>
          <w:tcPr>
            <w:tcW w:w="2864" w:type="dxa"/>
            <w:tcBorders>
              <w:bottom w:val="single" w:sz="4" w:space="0" w:color="auto"/>
            </w:tcBorders>
            <w:shd w:val="clear" w:color="auto" w:fill="auto"/>
            <w:vAlign w:val="center"/>
          </w:tcPr>
          <w:p w:rsidR="00992DBD" w:rsidRPr="00CE71FD" w:rsidRDefault="00992DBD" w:rsidP="00A91B2E">
            <w:pPr>
              <w:jc w:val="center"/>
              <w:rPr>
                <w:rFonts w:ascii="Arial" w:hAnsi="Arial" w:cs="Arial"/>
                <w:b/>
                <w:color w:val="FF0000"/>
                <w:sz w:val="16"/>
                <w:szCs w:val="16"/>
              </w:rPr>
            </w:pPr>
            <w:r w:rsidRPr="005A03BB">
              <w:rPr>
                <w:b/>
                <w:sz w:val="16"/>
                <w:szCs w:val="16"/>
              </w:rPr>
              <w:t xml:space="preserve">Należy podać </w:t>
            </w:r>
            <w:r w:rsidR="00A91B2E">
              <w:rPr>
                <w:b/>
                <w:sz w:val="16"/>
                <w:szCs w:val="16"/>
              </w:rPr>
              <w:t>termin zgodnie z terminami określonymi w kryterium określonym w SWZ</w:t>
            </w:r>
          </w:p>
        </w:tc>
        <w:tc>
          <w:tcPr>
            <w:tcW w:w="7614" w:type="dxa"/>
            <w:tcBorders>
              <w:bottom w:val="single" w:sz="4" w:space="0" w:color="auto"/>
            </w:tcBorders>
            <w:shd w:val="clear" w:color="auto" w:fill="auto"/>
            <w:vAlign w:val="center"/>
          </w:tcPr>
          <w:p w:rsidR="00992DBD" w:rsidRPr="006F3364" w:rsidRDefault="00992DBD" w:rsidP="00BE0638">
            <w:pPr>
              <w:jc w:val="center"/>
              <w:rPr>
                <w:rFonts w:ascii="Arial" w:hAnsi="Arial" w:cs="Arial"/>
                <w:i/>
                <w:color w:val="FF0000"/>
              </w:rPr>
            </w:pPr>
          </w:p>
          <w:p w:rsidR="00992DBD" w:rsidRPr="00A91B2E" w:rsidRDefault="00A91B2E" w:rsidP="00A91B2E">
            <w:pPr>
              <w:jc w:val="center"/>
              <w:rPr>
                <w:rFonts w:ascii="Arial" w:hAnsi="Arial" w:cs="Arial"/>
                <w:i/>
              </w:rPr>
            </w:pPr>
            <w:r>
              <w:rPr>
                <w:rFonts w:ascii="Arial" w:hAnsi="Arial" w:cs="Arial"/>
                <w:sz w:val="24"/>
              </w:rPr>
              <w:t>d</w:t>
            </w:r>
            <w:r w:rsidRPr="00A91B2E">
              <w:rPr>
                <w:rFonts w:ascii="Arial" w:hAnsi="Arial" w:cs="Arial"/>
                <w:sz w:val="24"/>
              </w:rPr>
              <w:t>o dnia ………………………..</w:t>
            </w:r>
            <w:r w:rsidR="00992DBD" w:rsidRPr="00A91B2E">
              <w:rPr>
                <w:rFonts w:ascii="Arial" w:hAnsi="Arial" w:cs="Arial"/>
                <w:sz w:val="24"/>
              </w:rPr>
              <w:t xml:space="preserve">……..   </w:t>
            </w:r>
          </w:p>
        </w:tc>
      </w:tr>
    </w:tbl>
    <w:p w:rsidR="00992DBD" w:rsidRDefault="00992DBD" w:rsidP="007221C4">
      <w:pPr>
        <w:pStyle w:val="Styl"/>
        <w:spacing w:line="276" w:lineRule="auto"/>
        <w:ind w:left="-284"/>
        <w:jc w:val="both"/>
        <w:rPr>
          <w:b/>
          <w:bCs/>
          <w:i/>
          <w:iCs/>
          <w:sz w:val="20"/>
          <w:szCs w:val="20"/>
        </w:rPr>
      </w:pPr>
    </w:p>
    <w:tbl>
      <w:tblPr>
        <w:tblW w:w="1047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firstRow="1" w:lastRow="1" w:firstColumn="1" w:lastColumn="1" w:noHBand="0" w:noVBand="0"/>
      </w:tblPr>
      <w:tblGrid>
        <w:gridCol w:w="2864"/>
        <w:gridCol w:w="7614"/>
      </w:tblGrid>
      <w:tr w:rsidR="00992DBD" w:rsidRPr="005265E1" w:rsidTr="00BE0638">
        <w:trPr>
          <w:trHeight w:val="338"/>
        </w:trPr>
        <w:tc>
          <w:tcPr>
            <w:tcW w:w="10478" w:type="dxa"/>
            <w:gridSpan w:val="2"/>
            <w:shd w:val="pct12" w:color="auto" w:fill="auto"/>
            <w:vAlign w:val="center"/>
          </w:tcPr>
          <w:p w:rsidR="00992DBD" w:rsidRPr="005265E1" w:rsidRDefault="00992DBD" w:rsidP="00BE0638">
            <w:pPr>
              <w:jc w:val="center"/>
              <w:rPr>
                <w:rFonts w:ascii="Arial" w:hAnsi="Arial" w:cs="Arial"/>
                <w:b/>
                <w:color w:val="000000"/>
                <w:sz w:val="22"/>
                <w:szCs w:val="22"/>
              </w:rPr>
            </w:pPr>
            <w:r>
              <w:rPr>
                <w:rFonts w:ascii="Arial" w:hAnsi="Arial" w:cs="Arial"/>
                <w:b/>
                <w:color w:val="000000"/>
                <w:sz w:val="22"/>
                <w:szCs w:val="22"/>
              </w:rPr>
              <w:t xml:space="preserve">OKRES GWARANCJI </w:t>
            </w:r>
          </w:p>
        </w:tc>
      </w:tr>
      <w:tr w:rsidR="00992DBD" w:rsidRPr="006F3364" w:rsidTr="00F40250">
        <w:trPr>
          <w:trHeight w:val="525"/>
        </w:trPr>
        <w:tc>
          <w:tcPr>
            <w:tcW w:w="2864" w:type="dxa"/>
            <w:tcBorders>
              <w:bottom w:val="single" w:sz="4" w:space="0" w:color="auto"/>
            </w:tcBorders>
            <w:shd w:val="clear" w:color="auto" w:fill="auto"/>
            <w:vAlign w:val="center"/>
          </w:tcPr>
          <w:p w:rsidR="00992DBD" w:rsidRPr="00CE71FD" w:rsidRDefault="00992DBD" w:rsidP="00A91B2E">
            <w:pPr>
              <w:jc w:val="center"/>
              <w:rPr>
                <w:rFonts w:ascii="Arial" w:hAnsi="Arial" w:cs="Arial"/>
                <w:b/>
                <w:color w:val="FF0000"/>
                <w:sz w:val="16"/>
                <w:szCs w:val="16"/>
              </w:rPr>
            </w:pPr>
            <w:r w:rsidRPr="005A03BB">
              <w:rPr>
                <w:b/>
                <w:sz w:val="16"/>
                <w:szCs w:val="16"/>
              </w:rPr>
              <w:t xml:space="preserve">Należy podać </w:t>
            </w:r>
            <w:r>
              <w:rPr>
                <w:b/>
                <w:sz w:val="16"/>
                <w:szCs w:val="16"/>
              </w:rPr>
              <w:t xml:space="preserve">okres gwarancji w miesiącach : </w:t>
            </w:r>
            <w:r w:rsidRPr="005265E1">
              <w:rPr>
                <w:rFonts w:ascii="Arial" w:hAnsi="Arial" w:cs="Arial"/>
                <w:color w:val="000000"/>
                <w:sz w:val="16"/>
                <w:szCs w:val="16"/>
              </w:rPr>
              <w:t>36,</w:t>
            </w:r>
            <w:r w:rsidR="00A91B2E">
              <w:rPr>
                <w:rFonts w:ascii="Arial" w:hAnsi="Arial" w:cs="Arial"/>
                <w:color w:val="000000"/>
                <w:sz w:val="16"/>
                <w:szCs w:val="16"/>
              </w:rPr>
              <w:t xml:space="preserve"> </w:t>
            </w:r>
            <w:r w:rsidRPr="005265E1">
              <w:rPr>
                <w:rFonts w:ascii="Arial" w:hAnsi="Arial" w:cs="Arial"/>
                <w:color w:val="000000"/>
                <w:sz w:val="16"/>
                <w:szCs w:val="16"/>
              </w:rPr>
              <w:t>42,</w:t>
            </w:r>
            <w:r w:rsidR="00A91B2E">
              <w:rPr>
                <w:rFonts w:ascii="Arial" w:hAnsi="Arial" w:cs="Arial"/>
                <w:color w:val="000000"/>
                <w:sz w:val="16"/>
                <w:szCs w:val="16"/>
              </w:rPr>
              <w:t xml:space="preserve"> </w:t>
            </w:r>
            <w:r w:rsidRPr="005265E1">
              <w:rPr>
                <w:rFonts w:ascii="Arial" w:hAnsi="Arial" w:cs="Arial"/>
                <w:color w:val="000000"/>
                <w:sz w:val="16"/>
                <w:szCs w:val="16"/>
              </w:rPr>
              <w:t xml:space="preserve">48, </w:t>
            </w:r>
            <w:r w:rsidR="00A91B2E">
              <w:rPr>
                <w:rFonts w:ascii="Arial" w:hAnsi="Arial" w:cs="Arial"/>
                <w:color w:val="000000"/>
                <w:sz w:val="16"/>
                <w:szCs w:val="16"/>
              </w:rPr>
              <w:t xml:space="preserve">54, </w:t>
            </w:r>
            <w:r w:rsidRPr="005265E1">
              <w:rPr>
                <w:rFonts w:ascii="Arial" w:hAnsi="Arial" w:cs="Arial"/>
                <w:color w:val="000000"/>
                <w:sz w:val="16"/>
                <w:szCs w:val="16"/>
              </w:rPr>
              <w:t>60</w:t>
            </w:r>
          </w:p>
        </w:tc>
        <w:tc>
          <w:tcPr>
            <w:tcW w:w="7614" w:type="dxa"/>
            <w:tcBorders>
              <w:bottom w:val="single" w:sz="4" w:space="0" w:color="auto"/>
            </w:tcBorders>
            <w:shd w:val="clear" w:color="auto" w:fill="auto"/>
            <w:vAlign w:val="center"/>
          </w:tcPr>
          <w:p w:rsidR="00992DBD" w:rsidRPr="006F3364" w:rsidRDefault="00992DBD" w:rsidP="00BE0638">
            <w:pPr>
              <w:jc w:val="center"/>
              <w:rPr>
                <w:rFonts w:ascii="Arial" w:hAnsi="Arial" w:cs="Arial"/>
                <w:i/>
                <w:color w:val="FF0000"/>
              </w:rPr>
            </w:pPr>
          </w:p>
          <w:p w:rsidR="00992DBD" w:rsidRPr="006F3364" w:rsidRDefault="00992DBD" w:rsidP="00A91B2E">
            <w:pPr>
              <w:jc w:val="center"/>
              <w:rPr>
                <w:rFonts w:ascii="Arial" w:hAnsi="Arial" w:cs="Arial"/>
                <w:i/>
              </w:rPr>
            </w:pPr>
            <w:r w:rsidRPr="006F3364">
              <w:rPr>
                <w:rFonts w:ascii="Arial" w:hAnsi="Arial" w:cs="Arial"/>
                <w:sz w:val="24"/>
              </w:rPr>
              <w:t>…</w:t>
            </w:r>
            <w:r w:rsidR="00A91B2E">
              <w:rPr>
                <w:rFonts w:ascii="Arial" w:hAnsi="Arial" w:cs="Arial"/>
                <w:sz w:val="24"/>
              </w:rPr>
              <w:t>…</w:t>
            </w:r>
            <w:r>
              <w:rPr>
                <w:rFonts w:ascii="Arial" w:hAnsi="Arial" w:cs="Arial"/>
                <w:sz w:val="24"/>
              </w:rPr>
              <w:t>…</w:t>
            </w:r>
            <w:r w:rsidRPr="006F3364">
              <w:rPr>
                <w:rFonts w:ascii="Arial" w:hAnsi="Arial" w:cs="Arial"/>
                <w:sz w:val="24"/>
              </w:rPr>
              <w:t xml:space="preserve">..   </w:t>
            </w:r>
            <w:r>
              <w:rPr>
                <w:rFonts w:ascii="Arial" w:hAnsi="Arial" w:cs="Arial"/>
                <w:sz w:val="24"/>
              </w:rPr>
              <w:t>miesi</w:t>
            </w:r>
            <w:r w:rsidR="00A91B2E">
              <w:rPr>
                <w:rFonts w:ascii="Arial" w:hAnsi="Arial" w:cs="Arial"/>
                <w:sz w:val="24"/>
              </w:rPr>
              <w:t>ą</w:t>
            </w:r>
            <w:r>
              <w:rPr>
                <w:rFonts w:ascii="Arial" w:hAnsi="Arial" w:cs="Arial"/>
                <w:sz w:val="24"/>
              </w:rPr>
              <w:t>c</w:t>
            </w:r>
            <w:r w:rsidR="00A91B2E">
              <w:rPr>
                <w:rFonts w:ascii="Arial" w:hAnsi="Arial" w:cs="Arial"/>
                <w:sz w:val="24"/>
              </w:rPr>
              <w:t>e/miesięc</w:t>
            </w:r>
            <w:r>
              <w:rPr>
                <w:rFonts w:ascii="Arial" w:hAnsi="Arial" w:cs="Arial"/>
                <w:sz w:val="24"/>
              </w:rPr>
              <w:t xml:space="preserve">y </w:t>
            </w:r>
          </w:p>
        </w:tc>
      </w:tr>
    </w:tbl>
    <w:p w:rsidR="00C547CB" w:rsidRDefault="00C547CB" w:rsidP="00C547CB">
      <w:pPr>
        <w:pStyle w:val="Styl"/>
        <w:jc w:val="both"/>
        <w:rPr>
          <w:b/>
          <w:bCs/>
          <w:i/>
          <w:iCs/>
          <w:sz w:val="20"/>
          <w:szCs w:val="20"/>
        </w:rPr>
      </w:pPr>
    </w:p>
    <w:p w:rsidR="00C547CB" w:rsidRDefault="00C547CB" w:rsidP="00C547CB">
      <w:pPr>
        <w:pStyle w:val="Styl"/>
        <w:ind w:left="-284"/>
        <w:jc w:val="both"/>
        <w:rPr>
          <w:sz w:val="22"/>
          <w:szCs w:val="22"/>
        </w:rPr>
      </w:pPr>
      <w:r w:rsidRPr="00C547CB">
        <w:rPr>
          <w:sz w:val="22"/>
          <w:szCs w:val="22"/>
        </w:rPr>
        <w:t xml:space="preserve">Nawiązując do ogłoszonego przetargu w trybie podstawowym na wyłonienie </w:t>
      </w:r>
      <w:r w:rsidR="00F267BF" w:rsidRPr="00C547CB">
        <w:rPr>
          <w:sz w:val="22"/>
          <w:szCs w:val="22"/>
        </w:rPr>
        <w:t>wykonawcy zamówienia</w:t>
      </w:r>
      <w:r w:rsidRPr="00C547CB">
        <w:rPr>
          <w:sz w:val="22"/>
          <w:szCs w:val="22"/>
        </w:rPr>
        <w:t xml:space="preserve"> publicznego jw.:</w:t>
      </w:r>
    </w:p>
    <w:p w:rsidR="00C547CB" w:rsidRPr="00C547CB" w:rsidRDefault="00C547CB" w:rsidP="00C547CB">
      <w:pPr>
        <w:pStyle w:val="Styl"/>
        <w:numPr>
          <w:ilvl w:val="0"/>
          <w:numId w:val="4"/>
        </w:numPr>
        <w:ind w:left="0" w:hanging="284"/>
        <w:jc w:val="both"/>
        <w:rPr>
          <w:rFonts w:ascii="Open Sans" w:hAnsi="Open Sans" w:cs="Arial"/>
          <w:sz w:val="22"/>
          <w:szCs w:val="22"/>
        </w:rPr>
      </w:pPr>
      <w:r w:rsidRPr="00C547CB">
        <w:rPr>
          <w:rFonts w:ascii="Open Sans" w:hAnsi="Open Sans" w:cs="Arial"/>
          <w:sz w:val="22"/>
          <w:szCs w:val="22"/>
        </w:rPr>
        <w:t xml:space="preserve">Oświadczamy, że cena Naszej oferty </w:t>
      </w:r>
      <w:r w:rsidRPr="00C547CB">
        <w:rPr>
          <w:rFonts w:ascii="Open Sans" w:hAnsi="Open Sans" w:cs="Arial"/>
          <w:b/>
          <w:sz w:val="22"/>
          <w:szCs w:val="22"/>
        </w:rPr>
        <w:t>nie przenosi</w:t>
      </w:r>
      <w:r w:rsidRPr="00C547CB">
        <w:rPr>
          <w:rFonts w:ascii="Open Sans" w:hAnsi="Open Sans" w:cs="Arial"/>
          <w:sz w:val="22"/>
          <w:szCs w:val="22"/>
        </w:rPr>
        <w:t xml:space="preserve"> / przenosi* obowiązku zapłaty części lub całości podatku VAT ze strony Wykonawcy na Zamawiającego. /*-niewłaściwe skreślić/</w:t>
      </w:r>
    </w:p>
    <w:p w:rsidR="00EF499F" w:rsidRPr="00697B4B" w:rsidRDefault="00EF499F" w:rsidP="00FD392E">
      <w:pPr>
        <w:pStyle w:val="Styl"/>
        <w:numPr>
          <w:ilvl w:val="0"/>
          <w:numId w:val="4"/>
        </w:numPr>
        <w:ind w:left="0" w:hanging="284"/>
        <w:jc w:val="both"/>
        <w:rPr>
          <w:rFonts w:ascii="Open Sans" w:hAnsi="Open Sans" w:cs="Arial"/>
          <w:b/>
          <w:sz w:val="22"/>
          <w:szCs w:val="22"/>
        </w:rPr>
      </w:pPr>
      <w:r w:rsidRPr="00697B4B">
        <w:rPr>
          <w:sz w:val="22"/>
          <w:szCs w:val="22"/>
        </w:rPr>
        <w:t>Oświadczam/y, że jestem/</w:t>
      </w:r>
      <w:proofErr w:type="spellStart"/>
      <w:r w:rsidRPr="00697B4B">
        <w:rPr>
          <w:sz w:val="22"/>
          <w:szCs w:val="22"/>
        </w:rPr>
        <w:t>śmy</w:t>
      </w:r>
      <w:proofErr w:type="spellEnd"/>
      <w:r w:rsidRPr="00697B4B">
        <w:rPr>
          <w:b/>
          <w:sz w:val="22"/>
          <w:szCs w:val="22"/>
        </w:rPr>
        <w:t xml:space="preserve"> </w:t>
      </w:r>
      <w:r w:rsidRPr="00697B4B">
        <w:rPr>
          <w:sz w:val="22"/>
          <w:szCs w:val="22"/>
        </w:rPr>
        <w:t>(właściwe zaznaczyć -</w:t>
      </w:r>
      <w:r w:rsidRPr="00697B4B">
        <w:rPr>
          <w:sz w:val="22"/>
          <w:szCs w:val="22"/>
          <w:u w:val="single"/>
        </w:rPr>
        <w:t>podkreślić</w:t>
      </w:r>
      <w:r w:rsidRPr="00697B4B">
        <w:rPr>
          <w:sz w:val="22"/>
          <w:szCs w:val="22"/>
        </w:rPr>
        <w:t xml:space="preserve">): </w:t>
      </w:r>
    </w:p>
    <w:p w:rsidR="00EF499F" w:rsidRPr="00355221" w:rsidRDefault="00EF499F" w:rsidP="00355221">
      <w:pPr>
        <w:pStyle w:val="Styl"/>
        <w:jc w:val="both"/>
        <w:rPr>
          <w:rFonts w:ascii="Open Sans" w:hAnsi="Open Sans" w:cs="Arial"/>
          <w:b/>
          <w:sz w:val="22"/>
          <w:szCs w:val="22"/>
        </w:rPr>
      </w:pPr>
      <w:r w:rsidRPr="00355221">
        <w:rPr>
          <w:b/>
          <w:sz w:val="22"/>
          <w:szCs w:val="22"/>
        </w:rPr>
        <w:t xml:space="preserve">mikroprzedsiębiorstwem  / małym przedsiębiorstwem  / średnim przedsiębiorstwem </w:t>
      </w:r>
    </w:p>
    <w:p w:rsidR="00EF499F" w:rsidRPr="00AF0B38" w:rsidRDefault="00EF499F" w:rsidP="00C547CB">
      <w:pPr>
        <w:pStyle w:val="Styl"/>
        <w:ind w:left="142" w:hanging="142"/>
        <w:jc w:val="both"/>
        <w:rPr>
          <w:rFonts w:ascii="Open Sans" w:hAnsi="Open Sans" w:cs="Arial"/>
          <w:i/>
          <w:sz w:val="20"/>
          <w:szCs w:val="20"/>
        </w:rPr>
      </w:pPr>
      <w:r w:rsidRPr="00AF0B38">
        <w:rPr>
          <w:i/>
          <w:sz w:val="20"/>
          <w:szCs w:val="20"/>
        </w:rPr>
        <w:t>Objaśnienie:</w:t>
      </w:r>
    </w:p>
    <w:p w:rsidR="00EF499F" w:rsidRPr="008D112A" w:rsidRDefault="00EF499F" w:rsidP="00C547CB">
      <w:pPr>
        <w:pStyle w:val="Akapitzlist"/>
        <w:numPr>
          <w:ilvl w:val="0"/>
          <w:numId w:val="5"/>
        </w:numPr>
        <w:spacing w:after="0" w:line="240" w:lineRule="auto"/>
        <w:ind w:left="142" w:hanging="142"/>
        <w:rPr>
          <w:i/>
          <w:iCs/>
          <w:sz w:val="16"/>
          <w:szCs w:val="16"/>
        </w:rPr>
      </w:pPr>
      <w:r w:rsidRPr="008D112A">
        <w:rPr>
          <w:i/>
          <w:iCs/>
          <w:sz w:val="16"/>
          <w:szCs w:val="16"/>
        </w:rPr>
        <w:t xml:space="preserve">Mikroprzedsiębiorstwo: przedsiębiorstwo, które zatrudnia mniej niż 10 osób i którego roczny obrót lub roczna suma bilansowa nie przekracza 2 milionów EUR.  </w:t>
      </w:r>
    </w:p>
    <w:p w:rsidR="00EF499F" w:rsidRPr="008D112A" w:rsidRDefault="00EF499F" w:rsidP="00C547CB">
      <w:pPr>
        <w:pStyle w:val="Akapitzlist"/>
        <w:numPr>
          <w:ilvl w:val="0"/>
          <w:numId w:val="5"/>
        </w:numPr>
        <w:spacing w:after="0" w:line="240" w:lineRule="auto"/>
        <w:ind w:left="142" w:hanging="142"/>
        <w:rPr>
          <w:i/>
          <w:iCs/>
          <w:sz w:val="16"/>
          <w:szCs w:val="16"/>
        </w:rPr>
      </w:pPr>
      <w:r w:rsidRPr="008D112A">
        <w:rPr>
          <w:i/>
          <w:iCs/>
          <w:sz w:val="16"/>
          <w:szCs w:val="16"/>
        </w:rPr>
        <w:t>Małe przedsiębiorstwo: przedsiębiorstwo, które zatrudnia mniej niż 50 osób i którego roczny obrót lub roczna suma bilansowa nie przekracza 10 milionów EUR.</w:t>
      </w:r>
    </w:p>
    <w:p w:rsidR="00EF499F" w:rsidRDefault="00EF499F" w:rsidP="00C547CB">
      <w:pPr>
        <w:pStyle w:val="Akapitzlist"/>
        <w:numPr>
          <w:ilvl w:val="0"/>
          <w:numId w:val="5"/>
        </w:numPr>
        <w:spacing w:after="0" w:line="240" w:lineRule="auto"/>
        <w:ind w:left="142" w:hanging="142"/>
        <w:rPr>
          <w:i/>
          <w:iCs/>
          <w:sz w:val="16"/>
          <w:szCs w:val="16"/>
        </w:rPr>
      </w:pPr>
      <w:r w:rsidRPr="008D112A">
        <w:rPr>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C547CB" w:rsidRPr="00C547CB" w:rsidRDefault="00C547CB" w:rsidP="00C547CB">
      <w:r w:rsidRPr="00C547CB">
        <w:rPr>
          <w:b/>
          <w:iCs/>
          <w:color w:val="000000"/>
        </w:rPr>
        <w:t>UWAGA!</w:t>
      </w:r>
      <w:r>
        <w:rPr>
          <w:b/>
          <w:iCs/>
          <w:color w:val="000000"/>
        </w:rPr>
        <w:t xml:space="preserve"> </w:t>
      </w:r>
      <w:r w:rsidRPr="00C547CB">
        <w:rPr>
          <w:iCs/>
          <w:color w:val="000000"/>
        </w:rPr>
        <w:t>W przypadku Wykonawców składających ofertę wspólną należy wypełnić dla każdego podmiotu</w:t>
      </w:r>
      <w:r w:rsidRPr="00C547CB">
        <w:rPr>
          <w:b/>
          <w:iCs/>
          <w:color w:val="000000"/>
        </w:rPr>
        <w:t xml:space="preserve"> osobno.</w:t>
      </w:r>
    </w:p>
    <w:p w:rsidR="00C547CB" w:rsidRPr="00C547CB" w:rsidRDefault="00C547CB" w:rsidP="00C547CB">
      <w:pPr>
        <w:pStyle w:val="Akapitzlist"/>
        <w:numPr>
          <w:ilvl w:val="0"/>
          <w:numId w:val="4"/>
        </w:numPr>
        <w:spacing w:after="0" w:line="240" w:lineRule="auto"/>
        <w:ind w:left="0" w:hanging="284"/>
        <w:rPr>
          <w:rFonts w:eastAsia="Times New Roman"/>
          <w:sz w:val="22"/>
          <w:szCs w:val="22"/>
          <w:lang w:eastAsia="pl-PL"/>
        </w:rPr>
      </w:pPr>
      <w:r w:rsidRPr="00C547CB">
        <w:rPr>
          <w:rFonts w:eastAsia="Times New Roman"/>
          <w:sz w:val="22"/>
          <w:szCs w:val="22"/>
          <w:lang w:eastAsia="pl-PL"/>
        </w:rPr>
        <w:t>Oświadczamy, że w całości i bez zastrzeżeń akceptujemy warunki zawarte we wzorze umowy będącej częścią składową do specyfikacji warunków zamówienia i zobowiązujemy się w przypadku wyboru naszej oferty do zawarcia umowy na warunkach określonych we wzorze umowy, w miejscu i terminie wyznaczonym przez Zamawiającego.</w:t>
      </w:r>
    </w:p>
    <w:p w:rsidR="008865FF" w:rsidRDefault="008865FF" w:rsidP="00FD392E">
      <w:pPr>
        <w:pStyle w:val="Styl"/>
        <w:numPr>
          <w:ilvl w:val="0"/>
          <w:numId w:val="4"/>
        </w:numPr>
        <w:tabs>
          <w:tab w:val="left" w:pos="284"/>
        </w:tabs>
        <w:ind w:left="0" w:right="-281" w:hanging="284"/>
        <w:jc w:val="both"/>
        <w:rPr>
          <w:sz w:val="22"/>
          <w:szCs w:val="22"/>
        </w:rPr>
      </w:pPr>
      <w:r w:rsidRPr="006C4BC6">
        <w:rPr>
          <w:sz w:val="22"/>
          <w:szCs w:val="22"/>
        </w:rPr>
        <w:t xml:space="preserve">Czujemy się związanymi ofertą przez </w:t>
      </w:r>
      <w:r w:rsidR="006719A9" w:rsidRPr="006C4BC6">
        <w:rPr>
          <w:sz w:val="22"/>
          <w:szCs w:val="22"/>
        </w:rPr>
        <w:t>cały okres związania ofertą</w:t>
      </w:r>
      <w:r w:rsidRPr="006C4BC6">
        <w:rPr>
          <w:sz w:val="22"/>
          <w:szCs w:val="22"/>
        </w:rPr>
        <w:t>.</w:t>
      </w:r>
    </w:p>
    <w:p w:rsidR="00C547CB" w:rsidRPr="00A07C3A" w:rsidRDefault="00C547CB" w:rsidP="00C547CB">
      <w:pPr>
        <w:numPr>
          <w:ilvl w:val="0"/>
          <w:numId w:val="4"/>
        </w:numPr>
        <w:tabs>
          <w:tab w:val="left" w:pos="-3646"/>
          <w:tab w:val="left" w:pos="1394"/>
          <w:tab w:val="left" w:pos="5964"/>
        </w:tabs>
        <w:suppressAutoHyphens/>
        <w:autoSpaceDE/>
        <w:autoSpaceDN/>
        <w:adjustRightInd/>
        <w:spacing w:before="57" w:after="57"/>
        <w:ind w:left="0" w:hanging="284"/>
        <w:jc w:val="both"/>
        <w:rPr>
          <w:sz w:val="22"/>
          <w:szCs w:val="22"/>
        </w:rPr>
      </w:pPr>
      <w:r w:rsidRPr="00A07C3A">
        <w:rPr>
          <w:color w:val="000000"/>
          <w:sz w:val="22"/>
          <w:szCs w:val="22"/>
        </w:rPr>
        <w:t>Oświadczamy,</w:t>
      </w:r>
      <w:r w:rsidRPr="00A07C3A">
        <w:rPr>
          <w:rFonts w:eastAsia="Arial"/>
          <w:color w:val="000000"/>
          <w:sz w:val="22"/>
          <w:szCs w:val="22"/>
        </w:rPr>
        <w:t xml:space="preserve"> </w:t>
      </w:r>
      <w:r w:rsidRPr="00A07C3A">
        <w:rPr>
          <w:color w:val="000000"/>
          <w:sz w:val="22"/>
          <w:szCs w:val="22"/>
        </w:rPr>
        <w:t>że</w:t>
      </w:r>
      <w:r w:rsidRPr="00A07C3A">
        <w:rPr>
          <w:rFonts w:eastAsia="Arial"/>
          <w:color w:val="000000"/>
          <w:sz w:val="22"/>
          <w:szCs w:val="22"/>
        </w:rPr>
        <w:t xml:space="preserve"> </w:t>
      </w:r>
      <w:r w:rsidRPr="00A07C3A">
        <w:rPr>
          <w:color w:val="000000"/>
          <w:sz w:val="22"/>
          <w:szCs w:val="22"/>
        </w:rPr>
        <w:t>cena</w:t>
      </w:r>
      <w:r w:rsidRPr="00A07C3A">
        <w:rPr>
          <w:rFonts w:eastAsia="Arial"/>
          <w:color w:val="000000"/>
          <w:sz w:val="22"/>
          <w:szCs w:val="22"/>
        </w:rPr>
        <w:t xml:space="preserve"> </w:t>
      </w:r>
      <w:r w:rsidRPr="00A07C3A">
        <w:rPr>
          <w:color w:val="000000"/>
          <w:sz w:val="22"/>
          <w:szCs w:val="22"/>
        </w:rPr>
        <w:t>ofertowa</w:t>
      </w:r>
      <w:r w:rsidRPr="00A07C3A">
        <w:rPr>
          <w:rFonts w:eastAsia="Arial"/>
          <w:color w:val="000000"/>
          <w:sz w:val="22"/>
          <w:szCs w:val="22"/>
        </w:rPr>
        <w:t xml:space="preserve"> </w:t>
      </w:r>
      <w:r w:rsidRPr="00A07C3A">
        <w:rPr>
          <w:color w:val="000000"/>
          <w:sz w:val="22"/>
          <w:szCs w:val="22"/>
        </w:rPr>
        <w:t>zawiera</w:t>
      </w:r>
      <w:r w:rsidRPr="00A07C3A">
        <w:rPr>
          <w:rFonts w:eastAsia="Arial"/>
          <w:color w:val="000000"/>
          <w:sz w:val="22"/>
          <w:szCs w:val="22"/>
        </w:rPr>
        <w:t xml:space="preserve"> </w:t>
      </w:r>
      <w:r w:rsidRPr="00A07C3A">
        <w:rPr>
          <w:color w:val="000000"/>
          <w:sz w:val="22"/>
          <w:szCs w:val="22"/>
        </w:rPr>
        <w:t>wszelkie</w:t>
      </w:r>
      <w:r w:rsidRPr="00A07C3A">
        <w:rPr>
          <w:rFonts w:eastAsia="Arial"/>
          <w:color w:val="000000"/>
          <w:sz w:val="22"/>
          <w:szCs w:val="22"/>
        </w:rPr>
        <w:t xml:space="preserve"> </w:t>
      </w:r>
      <w:r w:rsidRPr="00A07C3A">
        <w:rPr>
          <w:color w:val="000000"/>
          <w:sz w:val="22"/>
          <w:szCs w:val="22"/>
        </w:rPr>
        <w:t>koszty</w:t>
      </w:r>
      <w:r w:rsidRPr="00A07C3A">
        <w:rPr>
          <w:rFonts w:eastAsia="Arial"/>
          <w:color w:val="000000"/>
          <w:sz w:val="22"/>
          <w:szCs w:val="22"/>
        </w:rPr>
        <w:t xml:space="preserve"> </w:t>
      </w:r>
      <w:r w:rsidRPr="00A07C3A">
        <w:rPr>
          <w:color w:val="000000"/>
          <w:sz w:val="22"/>
          <w:szCs w:val="22"/>
        </w:rPr>
        <w:t>wykonania</w:t>
      </w:r>
      <w:r w:rsidRPr="00A07C3A">
        <w:rPr>
          <w:rFonts w:eastAsia="Arial"/>
          <w:color w:val="000000"/>
          <w:sz w:val="22"/>
          <w:szCs w:val="22"/>
        </w:rPr>
        <w:t xml:space="preserve"> </w:t>
      </w:r>
      <w:r w:rsidRPr="00A07C3A">
        <w:rPr>
          <w:color w:val="000000"/>
          <w:sz w:val="22"/>
          <w:szCs w:val="22"/>
        </w:rPr>
        <w:t>zamówienia.</w:t>
      </w:r>
    </w:p>
    <w:p w:rsidR="00C547CB" w:rsidRPr="00C547CB" w:rsidRDefault="00C547CB" w:rsidP="00C547CB">
      <w:pPr>
        <w:pStyle w:val="Akapitzlist"/>
        <w:numPr>
          <w:ilvl w:val="0"/>
          <w:numId w:val="4"/>
        </w:numPr>
        <w:spacing w:after="0"/>
        <w:ind w:left="0" w:hanging="284"/>
        <w:rPr>
          <w:rFonts w:eastAsia="Times New Roman"/>
          <w:sz w:val="22"/>
          <w:szCs w:val="22"/>
          <w:lang w:eastAsia="pl-PL"/>
        </w:rPr>
      </w:pPr>
      <w:r w:rsidRPr="00C547CB">
        <w:rPr>
          <w:rFonts w:eastAsia="Times New Roman"/>
          <w:sz w:val="22"/>
          <w:szCs w:val="22"/>
          <w:lang w:eastAsia="pl-PL"/>
        </w:rPr>
        <w:t>Oświadczamy, iż oferujemy przedmiot zamówienia zgodny z wymaganiami i warunkami opisanymi w ustawie prawo zamówień publicznych oraz określonymi przez zamawiającego w SWZ.</w:t>
      </w:r>
    </w:p>
    <w:p w:rsidR="00C14691" w:rsidRPr="006C4BC6" w:rsidRDefault="006C4BC6" w:rsidP="00FD392E">
      <w:pPr>
        <w:pStyle w:val="Styl"/>
        <w:numPr>
          <w:ilvl w:val="0"/>
          <w:numId w:val="4"/>
        </w:numPr>
        <w:tabs>
          <w:tab w:val="left" w:pos="284"/>
        </w:tabs>
        <w:ind w:left="0" w:right="-281" w:hanging="284"/>
        <w:jc w:val="both"/>
        <w:rPr>
          <w:sz w:val="22"/>
          <w:szCs w:val="22"/>
        </w:rPr>
      </w:pPr>
      <w:r>
        <w:rPr>
          <w:sz w:val="22"/>
          <w:szCs w:val="22"/>
        </w:rPr>
        <w:t xml:space="preserve">Zamówienie zrealizujemy </w:t>
      </w:r>
      <w:r w:rsidRPr="006C4BC6">
        <w:rPr>
          <w:b/>
        </w:rPr>
        <w:t>sami</w:t>
      </w:r>
      <w:r>
        <w:rPr>
          <w:b/>
        </w:rPr>
        <w:t xml:space="preserve"> </w:t>
      </w:r>
      <w:r w:rsidRPr="006C4BC6">
        <w:rPr>
          <w:b/>
        </w:rPr>
        <w:t xml:space="preserve">/ </w:t>
      </w:r>
      <w:r w:rsidRPr="00355221">
        <w:rPr>
          <w:b/>
          <w:sz w:val="22"/>
          <w:szCs w:val="22"/>
        </w:rPr>
        <w:t>przy udziale Podwykonawstwo</w:t>
      </w:r>
      <w:r>
        <w:rPr>
          <w:sz w:val="22"/>
          <w:szCs w:val="22"/>
        </w:rPr>
        <w:t xml:space="preserve">* </w:t>
      </w:r>
      <w:r w:rsidRPr="006719A9">
        <w:rPr>
          <w:rFonts w:ascii="Open Sans" w:hAnsi="Open Sans" w:cs="Arial"/>
          <w:i/>
          <w:sz w:val="18"/>
          <w:szCs w:val="18"/>
        </w:rPr>
        <w:t>/*-niewłaściwe skreślić/</w:t>
      </w:r>
    </w:p>
    <w:p w:rsidR="006C4BC6" w:rsidRPr="00355221" w:rsidRDefault="00355221" w:rsidP="00355221">
      <w:pPr>
        <w:pStyle w:val="Styl"/>
        <w:tabs>
          <w:tab w:val="left" w:pos="284"/>
        </w:tabs>
        <w:ind w:right="-281" w:hanging="284"/>
        <w:jc w:val="both"/>
        <w:rPr>
          <w:sz w:val="18"/>
          <w:szCs w:val="18"/>
        </w:rPr>
      </w:pPr>
      <w:r>
        <w:rPr>
          <w:sz w:val="18"/>
          <w:szCs w:val="18"/>
        </w:rPr>
        <w:tab/>
      </w:r>
      <w:r w:rsidR="006C4BC6" w:rsidRPr="00355221">
        <w:rPr>
          <w:sz w:val="18"/>
          <w:szCs w:val="18"/>
        </w:rPr>
        <w:t xml:space="preserve">Należy wskazać </w:t>
      </w:r>
      <w:r w:rsidRPr="00355221">
        <w:rPr>
          <w:sz w:val="18"/>
          <w:szCs w:val="18"/>
        </w:rPr>
        <w:t>część zamówienia, których wykonanie Wykonawca zamierza powierzyć podwykonawcom (jeżeli dotyczy)</w:t>
      </w:r>
    </w:p>
    <w:tbl>
      <w:tblPr>
        <w:tblStyle w:val="Tabela-Siatka"/>
        <w:tblW w:w="9498" w:type="dxa"/>
        <w:tblInd w:w="108" w:type="dxa"/>
        <w:tblLook w:val="04A0" w:firstRow="1" w:lastRow="0" w:firstColumn="1" w:lastColumn="0" w:noHBand="0" w:noVBand="1"/>
      </w:tblPr>
      <w:tblGrid>
        <w:gridCol w:w="426"/>
        <w:gridCol w:w="5670"/>
        <w:gridCol w:w="3402"/>
      </w:tblGrid>
      <w:tr w:rsidR="006C4BC6" w:rsidTr="001535C4">
        <w:trPr>
          <w:trHeight w:val="305"/>
        </w:trPr>
        <w:tc>
          <w:tcPr>
            <w:tcW w:w="426" w:type="dxa"/>
            <w:vAlign w:val="center"/>
          </w:tcPr>
          <w:p w:rsidR="006C4BC6" w:rsidRPr="001535C4" w:rsidRDefault="006C4BC6" w:rsidP="001535C4">
            <w:pPr>
              <w:pStyle w:val="Nagwek1"/>
              <w:rPr>
                <w:sz w:val="16"/>
                <w:szCs w:val="16"/>
              </w:rPr>
            </w:pPr>
            <w:r w:rsidRPr="001535C4">
              <w:rPr>
                <w:sz w:val="16"/>
                <w:szCs w:val="16"/>
              </w:rPr>
              <w:t>Lp.</w:t>
            </w:r>
          </w:p>
        </w:tc>
        <w:tc>
          <w:tcPr>
            <w:tcW w:w="5670" w:type="dxa"/>
            <w:vAlign w:val="center"/>
          </w:tcPr>
          <w:p w:rsidR="006C4BC6" w:rsidRPr="001535C4" w:rsidRDefault="006C4BC6" w:rsidP="001535C4">
            <w:pPr>
              <w:pStyle w:val="Nagwek1"/>
              <w:ind w:right="-391" w:hanging="534"/>
              <w:rPr>
                <w:sz w:val="16"/>
                <w:szCs w:val="16"/>
              </w:rPr>
            </w:pPr>
            <w:r w:rsidRPr="001535C4">
              <w:rPr>
                <w:sz w:val="16"/>
                <w:szCs w:val="16"/>
              </w:rPr>
              <w:t>Część zamówienia, których wykonanie zamierza się powierzyć podwykonawcom</w:t>
            </w:r>
          </w:p>
        </w:tc>
        <w:tc>
          <w:tcPr>
            <w:tcW w:w="3402" w:type="dxa"/>
            <w:vAlign w:val="center"/>
          </w:tcPr>
          <w:p w:rsidR="006C4BC6" w:rsidRPr="006C4BC6" w:rsidRDefault="006C4BC6" w:rsidP="001535C4">
            <w:pPr>
              <w:pStyle w:val="Nagwek1"/>
              <w:ind w:hanging="284"/>
              <w:jc w:val="right"/>
              <w:rPr>
                <w:sz w:val="16"/>
                <w:szCs w:val="16"/>
              </w:rPr>
            </w:pPr>
            <w:r w:rsidRPr="006C4BC6">
              <w:rPr>
                <w:sz w:val="16"/>
                <w:szCs w:val="16"/>
              </w:rPr>
              <w:t>Nazwa (firma) podwykonawców (o ile są znani)</w:t>
            </w:r>
          </w:p>
        </w:tc>
      </w:tr>
      <w:tr w:rsidR="006C4BC6" w:rsidRPr="006C4BC6" w:rsidTr="001535C4">
        <w:tc>
          <w:tcPr>
            <w:tcW w:w="426" w:type="dxa"/>
          </w:tcPr>
          <w:p w:rsidR="006C4BC6" w:rsidRPr="001535C4" w:rsidRDefault="006C4BC6" w:rsidP="001535C4">
            <w:pPr>
              <w:pStyle w:val="Nagwek1"/>
              <w:rPr>
                <w:sz w:val="16"/>
                <w:szCs w:val="16"/>
              </w:rPr>
            </w:pPr>
            <w:r w:rsidRPr="001535C4">
              <w:rPr>
                <w:sz w:val="16"/>
                <w:szCs w:val="16"/>
              </w:rPr>
              <w:t>1.</w:t>
            </w:r>
          </w:p>
        </w:tc>
        <w:tc>
          <w:tcPr>
            <w:tcW w:w="5670" w:type="dxa"/>
          </w:tcPr>
          <w:p w:rsidR="006C4BC6" w:rsidRPr="006C4BC6" w:rsidRDefault="006C4BC6" w:rsidP="00355221">
            <w:pPr>
              <w:pStyle w:val="Nagwek1"/>
              <w:ind w:hanging="284"/>
              <w:rPr>
                <w:i w:val="0"/>
                <w:sz w:val="16"/>
                <w:szCs w:val="16"/>
              </w:rPr>
            </w:pPr>
          </w:p>
        </w:tc>
        <w:tc>
          <w:tcPr>
            <w:tcW w:w="3402" w:type="dxa"/>
          </w:tcPr>
          <w:p w:rsidR="006C4BC6" w:rsidRPr="006C4BC6" w:rsidRDefault="006C4BC6" w:rsidP="00355221">
            <w:pPr>
              <w:pStyle w:val="Nagwek1"/>
              <w:ind w:hanging="284"/>
              <w:rPr>
                <w:i w:val="0"/>
                <w:sz w:val="16"/>
                <w:szCs w:val="16"/>
              </w:rPr>
            </w:pPr>
          </w:p>
        </w:tc>
      </w:tr>
      <w:tr w:rsidR="006C4BC6" w:rsidRPr="006C4BC6" w:rsidTr="001535C4">
        <w:tc>
          <w:tcPr>
            <w:tcW w:w="426" w:type="dxa"/>
          </w:tcPr>
          <w:p w:rsidR="006C4BC6" w:rsidRPr="001535C4" w:rsidRDefault="006C4BC6" w:rsidP="001535C4">
            <w:pPr>
              <w:pStyle w:val="Nagwek1"/>
              <w:rPr>
                <w:sz w:val="16"/>
                <w:szCs w:val="16"/>
              </w:rPr>
            </w:pPr>
            <w:r w:rsidRPr="001535C4">
              <w:rPr>
                <w:sz w:val="16"/>
                <w:szCs w:val="16"/>
              </w:rPr>
              <w:t>2.</w:t>
            </w:r>
          </w:p>
        </w:tc>
        <w:tc>
          <w:tcPr>
            <w:tcW w:w="5670" w:type="dxa"/>
          </w:tcPr>
          <w:p w:rsidR="006C4BC6" w:rsidRPr="006C4BC6" w:rsidRDefault="006C4BC6" w:rsidP="00355221">
            <w:pPr>
              <w:pStyle w:val="Nagwek1"/>
              <w:ind w:hanging="284"/>
              <w:rPr>
                <w:i w:val="0"/>
                <w:sz w:val="16"/>
                <w:szCs w:val="16"/>
              </w:rPr>
            </w:pPr>
          </w:p>
        </w:tc>
        <w:tc>
          <w:tcPr>
            <w:tcW w:w="3402" w:type="dxa"/>
          </w:tcPr>
          <w:p w:rsidR="006C4BC6" w:rsidRPr="006C4BC6" w:rsidRDefault="006C4BC6" w:rsidP="00355221">
            <w:pPr>
              <w:pStyle w:val="Nagwek1"/>
              <w:ind w:hanging="284"/>
              <w:rPr>
                <w:i w:val="0"/>
                <w:sz w:val="16"/>
                <w:szCs w:val="16"/>
              </w:rPr>
            </w:pPr>
          </w:p>
        </w:tc>
      </w:tr>
    </w:tbl>
    <w:p w:rsidR="00355221" w:rsidRDefault="00EF3991" w:rsidP="00FD392E">
      <w:pPr>
        <w:pStyle w:val="Styl"/>
        <w:numPr>
          <w:ilvl w:val="0"/>
          <w:numId w:val="4"/>
        </w:numPr>
        <w:tabs>
          <w:tab w:val="left" w:pos="284"/>
        </w:tabs>
        <w:spacing w:before="240"/>
        <w:ind w:left="0" w:right="-281" w:hanging="284"/>
        <w:jc w:val="both"/>
        <w:rPr>
          <w:sz w:val="22"/>
          <w:szCs w:val="22"/>
        </w:rPr>
      </w:pPr>
      <w:r w:rsidRPr="00355221">
        <w:rPr>
          <w:sz w:val="22"/>
          <w:szCs w:val="22"/>
        </w:rPr>
        <w:t>Oświadczam</w:t>
      </w:r>
      <w:r w:rsidR="00F267BF">
        <w:rPr>
          <w:sz w:val="22"/>
          <w:szCs w:val="22"/>
        </w:rPr>
        <w:t>y</w:t>
      </w:r>
      <w:r w:rsidRPr="00355221">
        <w:rPr>
          <w:sz w:val="22"/>
          <w:szCs w:val="22"/>
        </w:rPr>
        <w:t>, że wypełniłem obowiązki informacyjne przewidziane w art. 13 lub 14 RODO wobec osób fizycznych, od których dane osobowe bezpośrednio lub pośrednio pozyskałem w celu ubiegania się o udzielenie zamówienia publicznego w niniejszym postępowaniu.</w:t>
      </w:r>
    </w:p>
    <w:p w:rsidR="00823F76" w:rsidRPr="005E56EB" w:rsidRDefault="00823F76" w:rsidP="00FD392E">
      <w:pPr>
        <w:pStyle w:val="Styl"/>
        <w:numPr>
          <w:ilvl w:val="0"/>
          <w:numId w:val="4"/>
        </w:numPr>
        <w:tabs>
          <w:tab w:val="left" w:pos="284"/>
        </w:tabs>
        <w:ind w:left="0" w:right="-281" w:hanging="284"/>
        <w:jc w:val="both"/>
        <w:rPr>
          <w:sz w:val="22"/>
          <w:szCs w:val="22"/>
        </w:rPr>
      </w:pPr>
      <w:r w:rsidRPr="005E56EB">
        <w:rPr>
          <w:rFonts w:cstheme="minorHAnsi"/>
          <w:color w:val="000000"/>
          <w:sz w:val="22"/>
          <w:szCs w:val="22"/>
        </w:rPr>
        <w:t xml:space="preserve"> Numer rachunku bankowego, na który Zamawiający winien zwrócić wadium wniesione w pieniądzu </w:t>
      </w:r>
      <w:r w:rsidRPr="005E56EB">
        <w:rPr>
          <w:rFonts w:cstheme="minorHAnsi"/>
          <w:i/>
          <w:color w:val="000000"/>
          <w:sz w:val="22"/>
          <w:szCs w:val="22"/>
        </w:rPr>
        <w:t>(</w:t>
      </w:r>
      <w:r w:rsidRPr="005E56EB">
        <w:rPr>
          <w:rFonts w:cstheme="minorHAnsi"/>
          <w:i/>
          <w:color w:val="000000"/>
          <w:sz w:val="22"/>
          <w:szCs w:val="22"/>
          <w:u w:val="single"/>
        </w:rPr>
        <w:t>w przypadku</w:t>
      </w:r>
      <w:r w:rsidRPr="005E56EB">
        <w:rPr>
          <w:rFonts w:cstheme="minorHAnsi"/>
          <w:i/>
          <w:color w:val="000000"/>
          <w:sz w:val="22"/>
          <w:szCs w:val="22"/>
        </w:rPr>
        <w:t xml:space="preserve">, jeśli jest on inny niż nr rachunku, z którego wniesione zostało wadium): </w:t>
      </w:r>
      <w:r w:rsidRPr="005E56EB">
        <w:rPr>
          <w:rFonts w:cstheme="minorHAnsi"/>
          <w:color w:val="000000"/>
          <w:sz w:val="22"/>
          <w:szCs w:val="22"/>
        </w:rPr>
        <w:t>…………………………………..</w:t>
      </w:r>
    </w:p>
    <w:p w:rsidR="00823F76" w:rsidRPr="005E56EB" w:rsidRDefault="00823F76" w:rsidP="005E56EB">
      <w:pPr>
        <w:tabs>
          <w:tab w:val="left" w:pos="426"/>
          <w:tab w:val="left" w:pos="709"/>
        </w:tabs>
        <w:ind w:hanging="284"/>
        <w:rPr>
          <w:rFonts w:cstheme="minorHAnsi"/>
          <w:color w:val="000000"/>
          <w:sz w:val="22"/>
          <w:szCs w:val="22"/>
        </w:rPr>
      </w:pPr>
      <w:r w:rsidRPr="005E56EB">
        <w:rPr>
          <w:rFonts w:cstheme="minorHAnsi"/>
          <w:color w:val="000000"/>
          <w:sz w:val="22"/>
          <w:szCs w:val="22"/>
        </w:rPr>
        <w:tab/>
        <w:t>lub</w:t>
      </w:r>
    </w:p>
    <w:p w:rsidR="00823F76" w:rsidRPr="005E56EB" w:rsidRDefault="00823F76" w:rsidP="005E56EB">
      <w:pPr>
        <w:tabs>
          <w:tab w:val="left" w:pos="426"/>
          <w:tab w:val="left" w:pos="709"/>
        </w:tabs>
        <w:ind w:hanging="284"/>
        <w:jc w:val="both"/>
        <w:rPr>
          <w:rFonts w:cstheme="minorHAnsi"/>
          <w:color w:val="000000"/>
          <w:sz w:val="22"/>
          <w:szCs w:val="22"/>
        </w:rPr>
      </w:pPr>
      <w:r w:rsidRPr="005E56EB">
        <w:rPr>
          <w:rFonts w:cstheme="minorHAnsi"/>
          <w:color w:val="000000"/>
          <w:sz w:val="22"/>
          <w:szCs w:val="22"/>
        </w:rPr>
        <w:tab/>
      </w:r>
      <w:r w:rsidR="005E56EB">
        <w:rPr>
          <w:rFonts w:cstheme="minorHAnsi"/>
          <w:color w:val="000000"/>
          <w:sz w:val="22"/>
          <w:szCs w:val="22"/>
        </w:rPr>
        <w:t>a</w:t>
      </w:r>
      <w:r w:rsidRPr="005E56EB">
        <w:rPr>
          <w:rFonts w:cstheme="minorHAnsi"/>
          <w:color w:val="000000"/>
          <w:sz w:val="22"/>
          <w:szCs w:val="22"/>
        </w:rPr>
        <w:t>dres mailowy gwaranta lub poręczyciela, na który Zamawiający winien zwrócić wadium wniesione w innej formie niż w pieniądzu poprzez złożenie oświadczenia o zwolnieniu wadium ……………………………</w:t>
      </w:r>
      <w:r w:rsidR="005E56EB">
        <w:rPr>
          <w:rFonts w:cstheme="minorHAnsi"/>
          <w:color w:val="000000"/>
          <w:sz w:val="22"/>
          <w:szCs w:val="22"/>
        </w:rPr>
        <w:t>…………………………………………………………………………</w:t>
      </w:r>
    </w:p>
    <w:p w:rsidR="007C53BA" w:rsidRDefault="007C53BA" w:rsidP="00FD392E">
      <w:pPr>
        <w:pStyle w:val="Akapitzlist"/>
        <w:widowControl w:val="0"/>
        <w:numPr>
          <w:ilvl w:val="0"/>
          <w:numId w:val="4"/>
        </w:numPr>
        <w:suppressAutoHyphens/>
        <w:spacing w:after="0" w:line="240" w:lineRule="auto"/>
        <w:ind w:left="0" w:hanging="284"/>
        <w:contextualSpacing/>
        <w:jc w:val="left"/>
        <w:rPr>
          <w:rFonts w:eastAsia="TimesNewRoman"/>
          <w:sz w:val="22"/>
          <w:szCs w:val="22"/>
        </w:rPr>
      </w:pPr>
      <w:r>
        <w:rPr>
          <w:rFonts w:eastAsia="TimesNewRoman"/>
          <w:sz w:val="22"/>
          <w:szCs w:val="22"/>
        </w:rPr>
        <w:t>Informuj</w:t>
      </w:r>
      <w:r w:rsidR="00F267BF">
        <w:rPr>
          <w:rFonts w:eastAsia="TimesNewRoman"/>
          <w:sz w:val="22"/>
          <w:szCs w:val="22"/>
        </w:rPr>
        <w:t>emy</w:t>
      </w:r>
      <w:r>
        <w:rPr>
          <w:rFonts w:eastAsia="TimesNewRoman"/>
          <w:sz w:val="22"/>
          <w:szCs w:val="22"/>
        </w:rPr>
        <w:t>, iż odpis lub informacja z Krajowego Rejestru Sądowego, Centralnej Ewidencji i Informacji o Działalności Gospodarczej lub innego właściwego rejestru jest dostępny/a w formie elektronicznej w bezpłatnych i ogólnodostępnych bazach danych pod adresem internetowym</w:t>
      </w:r>
      <w:r>
        <w:rPr>
          <w:rFonts w:eastAsia="TimesNewRoman"/>
          <w:i/>
          <w:sz w:val="22"/>
          <w:szCs w:val="22"/>
        </w:rPr>
        <w:t>:</w:t>
      </w:r>
    </w:p>
    <w:p w:rsidR="007C53BA" w:rsidRDefault="007C53BA" w:rsidP="007C53BA">
      <w:pPr>
        <w:spacing w:after="120"/>
        <w:ind w:hanging="284"/>
        <w:rPr>
          <w:rFonts w:eastAsia="TimesNewRoman"/>
          <w:sz w:val="22"/>
          <w:szCs w:val="22"/>
        </w:rPr>
      </w:pPr>
      <w:r>
        <w:rPr>
          <w:rFonts w:eastAsia="TimesNewRoman"/>
          <w:sz w:val="22"/>
          <w:szCs w:val="22"/>
        </w:rPr>
        <w:t xml:space="preserve">      …………………………………………………………………………………………………………… </w:t>
      </w:r>
      <w:r>
        <w:rPr>
          <w:rFonts w:eastAsia="TimesNewRoman"/>
          <w:i/>
          <w:sz w:val="22"/>
          <w:szCs w:val="22"/>
        </w:rPr>
        <w:t>(podać rodzaj dokumentu i adres strony internetowej – jeżeli dotyczy)</w:t>
      </w:r>
    </w:p>
    <w:p w:rsidR="007C53BA" w:rsidRPr="00355221" w:rsidRDefault="007C53BA" w:rsidP="007C53BA">
      <w:pPr>
        <w:pStyle w:val="Styl"/>
        <w:tabs>
          <w:tab w:val="left" w:pos="284"/>
        </w:tabs>
        <w:ind w:right="-281"/>
        <w:jc w:val="both"/>
        <w:rPr>
          <w:sz w:val="22"/>
          <w:szCs w:val="22"/>
        </w:rPr>
      </w:pPr>
    </w:p>
    <w:p w:rsidR="007C53BA" w:rsidRDefault="007C53BA" w:rsidP="007C53BA">
      <w:pPr>
        <w:pStyle w:val="Styl"/>
        <w:ind w:left="-284" w:right="-281"/>
        <w:jc w:val="both"/>
        <w:rPr>
          <w:sz w:val="20"/>
          <w:szCs w:val="20"/>
        </w:rPr>
      </w:pPr>
    </w:p>
    <w:p w:rsidR="007C53BA" w:rsidRPr="00697B4B" w:rsidRDefault="007C53BA" w:rsidP="007C53BA">
      <w:pPr>
        <w:pStyle w:val="Styl"/>
        <w:ind w:left="-284" w:right="-281"/>
        <w:jc w:val="both"/>
        <w:rPr>
          <w:sz w:val="22"/>
          <w:szCs w:val="22"/>
        </w:rPr>
      </w:pPr>
      <w:r w:rsidRPr="00697B4B">
        <w:rPr>
          <w:sz w:val="22"/>
          <w:szCs w:val="22"/>
        </w:rPr>
        <w:t xml:space="preserve">Wszystkie wymagane w niniejszym postępowaniu przetargowym oświadczenia składamy ze świadomością </w:t>
      </w:r>
      <w:r w:rsidRPr="00697B4B">
        <w:rPr>
          <w:sz w:val="22"/>
          <w:szCs w:val="22"/>
        </w:rPr>
        <w:lastRenderedPageBreak/>
        <w:t>odpowiedzialności karnej za składanie fałszywych oświadczeń w celu korzyści majątkowych.</w:t>
      </w:r>
    </w:p>
    <w:p w:rsidR="007C53BA" w:rsidRDefault="007C53BA" w:rsidP="007C53BA"/>
    <w:p w:rsidR="007C53BA" w:rsidRDefault="007C53BA" w:rsidP="007C53BA"/>
    <w:p w:rsidR="007C53BA" w:rsidRDefault="007C53BA" w:rsidP="007C53BA"/>
    <w:p w:rsidR="007C53BA" w:rsidRPr="00811C6E" w:rsidRDefault="007C53BA" w:rsidP="007C53BA"/>
    <w:p w:rsidR="007C53BA" w:rsidRPr="00811C6E" w:rsidRDefault="007C53BA" w:rsidP="007C53BA">
      <w:r>
        <w:t xml:space="preserve">Miejsce </w:t>
      </w:r>
      <w:r w:rsidRPr="00811C6E">
        <w:t>..................................,  dnia .......................................</w:t>
      </w:r>
    </w:p>
    <w:p w:rsidR="007C53BA" w:rsidRDefault="007C53BA" w:rsidP="007C53BA"/>
    <w:p w:rsidR="007C53BA" w:rsidRDefault="007C53BA" w:rsidP="007C53BA"/>
    <w:p w:rsidR="007C53BA" w:rsidRDefault="007C53BA" w:rsidP="007C53BA">
      <w:pPr>
        <w:rPr>
          <w:i/>
        </w:rPr>
      </w:pPr>
      <w:r w:rsidRPr="00717588">
        <w:rPr>
          <w:i/>
        </w:rPr>
        <w:t>Podpis</w:t>
      </w:r>
      <w:r w:rsidR="00F47B0E">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7C53BA" w:rsidRDefault="007C53BA" w:rsidP="007C53BA">
      <w:pPr>
        <w:rPr>
          <w:i/>
        </w:rPr>
      </w:pPr>
      <w:r w:rsidRPr="00717588">
        <w:rPr>
          <w:i/>
        </w:rPr>
        <w:t xml:space="preserve">do reprezentowania Wykonawcy </w:t>
      </w:r>
    </w:p>
    <w:p w:rsidR="007C53BA" w:rsidRPr="00717588" w:rsidRDefault="007C53BA" w:rsidP="007C53BA">
      <w:pPr>
        <w:rPr>
          <w:i/>
          <w:sz w:val="16"/>
          <w:szCs w:val="16"/>
        </w:rPr>
      </w:pPr>
      <w:r w:rsidRPr="00717588">
        <w:rPr>
          <w:i/>
        </w:rPr>
        <w:t xml:space="preserve">(kwalifikowany podpis elektroniczny, podpis zaufany lub </w:t>
      </w:r>
      <w:r w:rsidR="00F47B0E">
        <w:rPr>
          <w:i/>
        </w:rPr>
        <w:t xml:space="preserve">elektroniczny </w:t>
      </w:r>
      <w:r w:rsidRPr="00717588">
        <w:rPr>
          <w:i/>
        </w:rPr>
        <w:t>podpis osobisty)</w:t>
      </w:r>
    </w:p>
    <w:p w:rsidR="002334A6" w:rsidRDefault="002334A6" w:rsidP="002334A6"/>
    <w:p w:rsidR="002334A6" w:rsidRDefault="002334A6" w:rsidP="002334A6"/>
    <w:p w:rsidR="00634165" w:rsidRDefault="00634165" w:rsidP="002B7A02">
      <w:pPr>
        <w:widowControl/>
        <w:autoSpaceDE/>
        <w:autoSpaceDN/>
        <w:adjustRightInd/>
        <w:jc w:val="right"/>
        <w:rPr>
          <w:b/>
          <w:color w:val="000000"/>
          <w:sz w:val="22"/>
          <w:szCs w:val="22"/>
          <w:u w:val="single"/>
        </w:rPr>
      </w:pPr>
      <w:r>
        <w:rPr>
          <w:b/>
          <w:bCs/>
          <w:sz w:val="22"/>
          <w:szCs w:val="22"/>
          <w:u w:val="single"/>
        </w:rPr>
        <w:br w:type="page"/>
      </w:r>
      <w:r w:rsidRPr="00C73B55">
        <w:rPr>
          <w:b/>
          <w:color w:val="000000"/>
          <w:sz w:val="22"/>
          <w:szCs w:val="22"/>
          <w:u w:val="single"/>
        </w:rPr>
        <w:lastRenderedPageBreak/>
        <w:t>Załącznik nr 2</w:t>
      </w:r>
    </w:p>
    <w:p w:rsidR="00830139" w:rsidRPr="00811C6E" w:rsidRDefault="00830139" w:rsidP="00830139">
      <w:pPr>
        <w:jc w:val="center"/>
        <w:rPr>
          <w:b/>
          <w:bCs/>
        </w:rPr>
      </w:pPr>
      <w:r w:rsidRPr="00811C6E">
        <w:rPr>
          <w:b/>
          <w:bCs/>
        </w:rPr>
        <w:t>OŚWIADCZENIE</w:t>
      </w:r>
    </w:p>
    <w:p w:rsidR="00830139" w:rsidRPr="00811C6E" w:rsidRDefault="00830139" w:rsidP="00830139">
      <w:pPr>
        <w:jc w:val="center"/>
      </w:pPr>
      <w:r w:rsidRPr="00811C6E">
        <w:t>(art. 125 ust. 1 ustawy z dnia 11 września 2019 roku Prawo zamówień publicznych)</w:t>
      </w:r>
    </w:p>
    <w:p w:rsidR="00830139" w:rsidRPr="00811C6E" w:rsidRDefault="00830139" w:rsidP="00830139">
      <w:pPr>
        <w:jc w:val="center"/>
      </w:pPr>
    </w:p>
    <w:p w:rsidR="00830139" w:rsidRPr="00811C6E" w:rsidRDefault="00830139" w:rsidP="00830139">
      <w:r w:rsidRPr="00811C6E">
        <w:t xml:space="preserve">Nazwa Wykonawcy: .....................................................................................................................  </w:t>
      </w:r>
    </w:p>
    <w:p w:rsidR="00830139" w:rsidRPr="00811C6E" w:rsidRDefault="00830139" w:rsidP="00830139"/>
    <w:p w:rsidR="00830139" w:rsidRPr="00811C6E" w:rsidRDefault="00830139" w:rsidP="00830139">
      <w:r w:rsidRPr="00811C6E">
        <w:t>Adres Wykonawcy: .......................................................................................................................</w:t>
      </w:r>
    </w:p>
    <w:p w:rsidR="00830139" w:rsidRPr="00811C6E" w:rsidRDefault="00830139" w:rsidP="00830139"/>
    <w:p w:rsidR="00830139" w:rsidRPr="00811C6E" w:rsidRDefault="00830139" w:rsidP="00830139"/>
    <w:p w:rsidR="00830139" w:rsidRDefault="00830139" w:rsidP="00830139">
      <w:pPr>
        <w:jc w:val="both"/>
        <w:rPr>
          <w:b/>
          <w:i/>
        </w:rPr>
      </w:pPr>
      <w:r w:rsidRPr="00811C6E">
        <w:t xml:space="preserve">Składając ofertę w postępowaniu o udzielenie zamówienia publicznego, prowadzonego w trybie </w:t>
      </w:r>
      <w:r>
        <w:t>podstawowym, na </w:t>
      </w:r>
      <w:r w:rsidRPr="00811C6E">
        <w:t>podstawie art. 275 pkt 1) ustawy Pzp pn.:</w:t>
      </w:r>
      <w:r w:rsidR="007C53BA">
        <w:t xml:space="preserve"> </w:t>
      </w:r>
      <w:r w:rsidR="00A07C3A" w:rsidRPr="005265E1">
        <w:rPr>
          <w:b/>
          <w:i/>
          <w:sz w:val="24"/>
          <w:szCs w:val="24"/>
        </w:rPr>
        <w:t>„</w:t>
      </w:r>
      <w:r w:rsidR="00045D88" w:rsidRPr="00045D88">
        <w:rPr>
          <w:b/>
          <w:i/>
          <w:sz w:val="24"/>
          <w:szCs w:val="24"/>
        </w:rPr>
        <w:t>Wymiana pokrycia dachów w Pawilonie nr 5 i nr 6 w Wojewódzkim Centrum Pediatrii „Kubalonka” w Istebnej</w:t>
      </w:r>
      <w:r w:rsidR="00A07C3A" w:rsidRPr="005265E1">
        <w:rPr>
          <w:b/>
          <w:i/>
          <w:sz w:val="24"/>
          <w:szCs w:val="24"/>
        </w:rPr>
        <w:t xml:space="preserve">” nr sprawy: ZP </w:t>
      </w:r>
      <w:r w:rsidR="00045D88">
        <w:rPr>
          <w:b/>
          <w:i/>
          <w:sz w:val="24"/>
          <w:szCs w:val="24"/>
        </w:rPr>
        <w:t>2</w:t>
      </w:r>
      <w:r w:rsidR="00A07C3A" w:rsidRPr="005265E1">
        <w:rPr>
          <w:b/>
          <w:i/>
          <w:sz w:val="24"/>
          <w:szCs w:val="24"/>
        </w:rPr>
        <w:t>/2</w:t>
      </w:r>
      <w:r w:rsidR="00045D88">
        <w:rPr>
          <w:b/>
          <w:i/>
          <w:sz w:val="24"/>
          <w:szCs w:val="24"/>
        </w:rPr>
        <w:t>2</w:t>
      </w:r>
    </w:p>
    <w:p w:rsidR="00830139" w:rsidRPr="00811C6E" w:rsidRDefault="00830139" w:rsidP="00830139">
      <w:pPr>
        <w:jc w:val="both"/>
        <w:rPr>
          <w:b/>
          <w:i/>
        </w:rPr>
      </w:pPr>
    </w:p>
    <w:p w:rsidR="00830139" w:rsidRPr="00811C6E" w:rsidRDefault="00830139" w:rsidP="00FD392E">
      <w:pPr>
        <w:widowControl/>
        <w:numPr>
          <w:ilvl w:val="0"/>
          <w:numId w:val="31"/>
        </w:numPr>
        <w:jc w:val="both"/>
      </w:pPr>
      <w:r w:rsidRPr="00811C6E">
        <w:t xml:space="preserve">Oświadczam, że spełniam warunki udziału w postępowaniu określone przez Zamawiającego </w:t>
      </w:r>
      <w:r w:rsidRPr="00811C6E">
        <w:br/>
        <w:t xml:space="preserve">w Specyfikacji Warunków Zamówienia. </w:t>
      </w:r>
    </w:p>
    <w:p w:rsidR="00830139" w:rsidRPr="00811C6E" w:rsidRDefault="00830139" w:rsidP="00830139">
      <w:pPr>
        <w:ind w:left="360"/>
        <w:jc w:val="both"/>
        <w:rPr>
          <w:color w:val="000000"/>
        </w:rPr>
      </w:pPr>
    </w:p>
    <w:p w:rsidR="00830139" w:rsidRPr="00811C6E" w:rsidRDefault="00830139" w:rsidP="00711330">
      <w:pPr>
        <w:widowControl/>
        <w:numPr>
          <w:ilvl w:val="0"/>
          <w:numId w:val="31"/>
        </w:numPr>
        <w:jc w:val="both"/>
        <w:rPr>
          <w:color w:val="000000"/>
        </w:rPr>
      </w:pPr>
      <w:r w:rsidRPr="00811C6E">
        <w:rPr>
          <w:color w:val="000000"/>
        </w:rPr>
        <w:t xml:space="preserve">Oświadczam, że w celu wykazania warunków udziału w postępowaniu, określonych przez Zamawiającego w Specyfikacji Warunków </w:t>
      </w:r>
      <w:r w:rsidR="00F267BF" w:rsidRPr="00811C6E">
        <w:rPr>
          <w:color w:val="000000"/>
        </w:rPr>
        <w:t xml:space="preserve">Zamówienia, </w:t>
      </w:r>
      <w:r w:rsidR="00F267BF" w:rsidRPr="00F267BF">
        <w:rPr>
          <w:b/>
          <w:color w:val="000000"/>
        </w:rPr>
        <w:t>NIE</w:t>
      </w:r>
      <w:r w:rsidRPr="00F267BF">
        <w:rPr>
          <w:b/>
          <w:color w:val="000000"/>
        </w:rPr>
        <w:t xml:space="preserve"> </w:t>
      </w:r>
      <w:r w:rsidRPr="00830139">
        <w:rPr>
          <w:b/>
          <w:color w:val="000000"/>
        </w:rPr>
        <w:t>polegam /polegam*</w:t>
      </w:r>
      <w:r w:rsidRPr="00811C6E">
        <w:rPr>
          <w:bCs/>
          <w:color w:val="000000"/>
        </w:rPr>
        <w:t xml:space="preserve"> </w:t>
      </w:r>
      <w:r w:rsidRPr="00811C6E">
        <w:rPr>
          <w:color w:val="000000"/>
        </w:rPr>
        <w:t>na zasobach następującego/</w:t>
      </w:r>
      <w:proofErr w:type="spellStart"/>
      <w:r w:rsidRPr="00811C6E">
        <w:rPr>
          <w:color w:val="000000"/>
        </w:rPr>
        <w:t>ych</w:t>
      </w:r>
      <w:proofErr w:type="spellEnd"/>
      <w:r w:rsidRPr="00811C6E">
        <w:rPr>
          <w:b/>
          <w:bCs/>
          <w:color w:val="000000"/>
        </w:rPr>
        <w:t>*</w:t>
      </w:r>
      <w:r w:rsidRPr="00811C6E">
        <w:rPr>
          <w:color w:val="000000"/>
        </w:rPr>
        <w:t xml:space="preserve"> podmiot/ów:</w:t>
      </w:r>
      <w:r w:rsidRPr="00811C6E">
        <w:rPr>
          <w:bCs/>
          <w:color w:val="000000"/>
          <w:sz w:val="16"/>
          <w:szCs w:val="16"/>
        </w:rPr>
        <w:t xml:space="preserve"> (</w:t>
      </w:r>
      <w:r w:rsidRPr="00811C6E">
        <w:rPr>
          <w:bCs/>
          <w:i/>
          <w:iCs/>
          <w:color w:val="000000"/>
          <w:sz w:val="16"/>
          <w:szCs w:val="16"/>
        </w:rPr>
        <w:t>jeżeli TAK należy podać zakres i nazwy podmiotów udzielających zasobów)</w:t>
      </w:r>
      <w:r w:rsidRPr="00811C6E">
        <w:rPr>
          <w:color w:val="000000"/>
        </w:rPr>
        <w:t xml:space="preserve">  </w:t>
      </w:r>
    </w:p>
    <w:p w:rsidR="00830139" w:rsidRPr="00811C6E" w:rsidRDefault="00830139" w:rsidP="00830139">
      <w:pPr>
        <w:ind w:left="720"/>
        <w:rPr>
          <w:color w:val="000000"/>
        </w:rPr>
      </w:pPr>
      <w:r w:rsidRPr="00811C6E">
        <w:rPr>
          <w:color w:val="000000"/>
        </w:rPr>
        <w:t>1) …………………...……………</w:t>
      </w:r>
      <w:r>
        <w:rPr>
          <w:color w:val="000000"/>
        </w:rPr>
        <w:t>………………………………………………………………………...…</w:t>
      </w:r>
      <w:r w:rsidRPr="00811C6E">
        <w:rPr>
          <w:color w:val="000000"/>
        </w:rPr>
        <w:t>,</w:t>
      </w:r>
    </w:p>
    <w:p w:rsidR="00830139" w:rsidRPr="00811C6E" w:rsidRDefault="00830139" w:rsidP="00830139">
      <w:pPr>
        <w:ind w:left="720"/>
        <w:rPr>
          <w:color w:val="000000"/>
          <w:sz w:val="4"/>
          <w:szCs w:val="4"/>
        </w:rPr>
      </w:pPr>
    </w:p>
    <w:p w:rsidR="00830139" w:rsidRPr="00811C6E" w:rsidRDefault="00830139" w:rsidP="00830139">
      <w:pPr>
        <w:ind w:left="720"/>
        <w:rPr>
          <w:color w:val="000000"/>
        </w:rPr>
      </w:pPr>
      <w:r w:rsidRPr="00811C6E">
        <w:rPr>
          <w:color w:val="000000"/>
        </w:rPr>
        <w:t>w następującym zakresie: ………….……………………………………………………………………….</w:t>
      </w:r>
    </w:p>
    <w:p w:rsidR="00830139" w:rsidRPr="00811C6E" w:rsidRDefault="00830139" w:rsidP="00830139">
      <w:pPr>
        <w:ind w:left="720"/>
        <w:rPr>
          <w:color w:val="000000"/>
          <w:sz w:val="10"/>
          <w:szCs w:val="10"/>
        </w:rPr>
      </w:pPr>
    </w:p>
    <w:p w:rsidR="00830139" w:rsidRPr="00811C6E" w:rsidRDefault="00830139" w:rsidP="00830139">
      <w:pPr>
        <w:ind w:left="720"/>
        <w:rPr>
          <w:color w:val="000000"/>
        </w:rPr>
      </w:pPr>
      <w:r w:rsidRPr="00811C6E">
        <w:rPr>
          <w:color w:val="000000"/>
        </w:rPr>
        <w:t>2) ………………………………</w:t>
      </w:r>
      <w:r>
        <w:rPr>
          <w:color w:val="000000"/>
        </w:rPr>
        <w:t>……………………………………………………………………………..</w:t>
      </w:r>
      <w:r w:rsidRPr="00811C6E">
        <w:rPr>
          <w:color w:val="000000"/>
        </w:rPr>
        <w:t>,</w:t>
      </w:r>
    </w:p>
    <w:p w:rsidR="00830139" w:rsidRPr="00811C6E" w:rsidRDefault="00830139" w:rsidP="00830139">
      <w:pPr>
        <w:ind w:left="720"/>
        <w:rPr>
          <w:color w:val="000000"/>
          <w:sz w:val="4"/>
          <w:szCs w:val="4"/>
        </w:rPr>
      </w:pPr>
    </w:p>
    <w:p w:rsidR="00830139" w:rsidRPr="00811C6E" w:rsidRDefault="00830139" w:rsidP="00830139">
      <w:pPr>
        <w:ind w:left="720"/>
        <w:rPr>
          <w:color w:val="000000"/>
        </w:rPr>
      </w:pPr>
      <w:r w:rsidRPr="00811C6E">
        <w:rPr>
          <w:color w:val="000000"/>
        </w:rPr>
        <w:t>w następującym zakresie: …………………………………………………………………………………..</w:t>
      </w:r>
    </w:p>
    <w:p w:rsidR="00830139" w:rsidRPr="00811C6E" w:rsidRDefault="00830139" w:rsidP="00830139">
      <w:pPr>
        <w:ind w:left="720"/>
        <w:rPr>
          <w:color w:val="000000"/>
        </w:rPr>
      </w:pPr>
      <w:r w:rsidRPr="00811C6E">
        <w:rPr>
          <w:color w:val="000000"/>
        </w:rPr>
        <w:t>3) …</w:t>
      </w:r>
    </w:p>
    <w:p w:rsidR="00830139" w:rsidRPr="00811C6E" w:rsidRDefault="00830139" w:rsidP="00830139">
      <w:pPr>
        <w:ind w:left="720"/>
        <w:jc w:val="center"/>
        <w:rPr>
          <w:i/>
          <w:iCs/>
          <w:color w:val="000000"/>
          <w:sz w:val="18"/>
          <w:szCs w:val="18"/>
        </w:rPr>
      </w:pPr>
      <w:r w:rsidRPr="00811C6E">
        <w:rPr>
          <w:i/>
          <w:iCs/>
          <w:color w:val="000000"/>
          <w:sz w:val="18"/>
          <w:szCs w:val="18"/>
        </w:rPr>
        <w:t>(należy wskazać podmiot i określić odpowiedni zakres dla wskazanego podmiotu)</w:t>
      </w:r>
    </w:p>
    <w:p w:rsidR="00830139" w:rsidRPr="00830139" w:rsidRDefault="00830139" w:rsidP="00830139">
      <w:pPr>
        <w:ind w:left="720"/>
        <w:jc w:val="both"/>
        <w:rPr>
          <w:b/>
          <w:bCs/>
          <w:i/>
        </w:rPr>
      </w:pPr>
      <w:r w:rsidRPr="00830139">
        <w:rPr>
          <w:b/>
          <w:bCs/>
          <w:i/>
        </w:rPr>
        <w:t>*  Niepotrzebne skreślić</w:t>
      </w:r>
    </w:p>
    <w:p w:rsidR="00830139" w:rsidRPr="00811C6E" w:rsidRDefault="00830139" w:rsidP="00830139">
      <w:r w:rsidRPr="00811C6E">
        <w:t xml:space="preserve"> </w:t>
      </w:r>
    </w:p>
    <w:p w:rsidR="00830139" w:rsidRPr="00811C6E" w:rsidRDefault="00830139" w:rsidP="00FD392E">
      <w:pPr>
        <w:widowControl/>
        <w:numPr>
          <w:ilvl w:val="0"/>
          <w:numId w:val="31"/>
        </w:numPr>
        <w:jc w:val="both"/>
      </w:pPr>
      <w:r w:rsidRPr="00811C6E">
        <w:t>Oświadczam, że wszystkie informacje podane w powyższych oświadczeniach są aktualne i </w:t>
      </w:r>
      <w:r>
        <w:t>zgodne z </w:t>
      </w:r>
      <w:r w:rsidRPr="00811C6E">
        <w:t>prawdą oraz zostały przedstawione z pełną świadomością konsekwenc</w:t>
      </w:r>
      <w:r>
        <w:t>ji wprowadzenia Zamawiającego w </w:t>
      </w:r>
      <w:r w:rsidRPr="00811C6E">
        <w:t>błąd przy przedstawianiu informacji.</w:t>
      </w:r>
    </w:p>
    <w:p w:rsidR="00830139" w:rsidRPr="00811C6E" w:rsidRDefault="00830139" w:rsidP="00830139"/>
    <w:p w:rsidR="00830139" w:rsidRPr="00811C6E" w:rsidRDefault="00830139" w:rsidP="00830139"/>
    <w:p w:rsidR="00830139" w:rsidRPr="00811C6E" w:rsidRDefault="00717588" w:rsidP="00830139">
      <w:r>
        <w:t xml:space="preserve">Miejsce </w:t>
      </w:r>
      <w:r w:rsidR="00830139" w:rsidRPr="00811C6E">
        <w:t>..................................,  dnia .......................................</w:t>
      </w:r>
    </w:p>
    <w:p w:rsidR="00830139" w:rsidRPr="00811C6E" w:rsidRDefault="00830139" w:rsidP="00830139"/>
    <w:p w:rsidR="00717588" w:rsidRDefault="00717588" w:rsidP="00717588">
      <w:pPr>
        <w:rPr>
          <w:i/>
        </w:rPr>
      </w:pPr>
    </w:p>
    <w:p w:rsidR="00717588" w:rsidRDefault="00717588" w:rsidP="00717588">
      <w:pPr>
        <w:rPr>
          <w:i/>
        </w:rPr>
      </w:pPr>
    </w:p>
    <w:p w:rsidR="00717588" w:rsidRDefault="00717588" w:rsidP="00717588">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830139" w:rsidRPr="00C73B55" w:rsidRDefault="00830139" w:rsidP="00634165">
      <w:pPr>
        <w:ind w:firstLine="708"/>
        <w:jc w:val="right"/>
        <w:rPr>
          <w:b/>
          <w:color w:val="000000"/>
          <w:sz w:val="22"/>
          <w:szCs w:val="22"/>
          <w:u w:val="single"/>
        </w:rPr>
      </w:pPr>
    </w:p>
    <w:p w:rsidR="00717588" w:rsidRDefault="00830139">
      <w:pPr>
        <w:widowControl/>
        <w:autoSpaceDE/>
        <w:autoSpaceDN/>
        <w:adjustRightInd/>
        <w:rPr>
          <w:rFonts w:ascii="Arial" w:hAnsi="Arial" w:cs="Arial"/>
          <w:b/>
          <w:bCs/>
        </w:rPr>
      </w:pPr>
      <w:r>
        <w:rPr>
          <w:rFonts w:ascii="Arial" w:hAnsi="Arial" w:cs="Arial"/>
          <w:b/>
          <w:bCs/>
        </w:rPr>
        <w:br w:type="page"/>
      </w:r>
    </w:p>
    <w:p w:rsidR="00717588" w:rsidRPr="00717588" w:rsidRDefault="00717588" w:rsidP="00717588">
      <w:pPr>
        <w:widowControl/>
        <w:autoSpaceDE/>
        <w:autoSpaceDN/>
        <w:adjustRightInd/>
        <w:jc w:val="right"/>
        <w:rPr>
          <w:b/>
          <w:bCs/>
          <w:u w:val="single"/>
        </w:rPr>
      </w:pPr>
      <w:r w:rsidRPr="00717588">
        <w:rPr>
          <w:b/>
          <w:bCs/>
          <w:u w:val="single"/>
        </w:rPr>
        <w:lastRenderedPageBreak/>
        <w:t>Załącznik nr 3</w:t>
      </w:r>
    </w:p>
    <w:p w:rsidR="00717588" w:rsidRPr="00695768" w:rsidRDefault="00717588" w:rsidP="00717588">
      <w:pPr>
        <w:jc w:val="center"/>
        <w:rPr>
          <w:b/>
          <w:bCs/>
        </w:rPr>
      </w:pPr>
      <w:r w:rsidRPr="00695768">
        <w:rPr>
          <w:b/>
          <w:bCs/>
        </w:rPr>
        <w:t>OŚWIADCZENIE</w:t>
      </w:r>
    </w:p>
    <w:p w:rsidR="00717588" w:rsidRPr="00695768" w:rsidRDefault="00717588" w:rsidP="00717588">
      <w:pPr>
        <w:jc w:val="center"/>
      </w:pPr>
      <w:r w:rsidRPr="00695768">
        <w:t>(art. 125 ust. 1 ustawy z dnia 11 września 2019 roku Prawo zamówień publicznych)</w:t>
      </w:r>
    </w:p>
    <w:p w:rsidR="00717588" w:rsidRPr="00695768" w:rsidRDefault="005E56EB" w:rsidP="00717588">
      <w:pPr>
        <w:jc w:val="center"/>
        <w:rPr>
          <w:b/>
        </w:rPr>
      </w:pPr>
      <w:r>
        <w:rPr>
          <w:b/>
        </w:rPr>
        <w:t>d</w:t>
      </w:r>
      <w:r w:rsidR="00717588" w:rsidRPr="00695768">
        <w:rPr>
          <w:b/>
        </w:rPr>
        <w:t>otyczące przesłanek wykluczenia z postępowania</w:t>
      </w:r>
    </w:p>
    <w:p w:rsidR="00717588" w:rsidRPr="00695768" w:rsidRDefault="00717588" w:rsidP="00717588">
      <w:pPr>
        <w:jc w:val="center"/>
      </w:pPr>
    </w:p>
    <w:p w:rsidR="00717588" w:rsidRPr="00695768" w:rsidRDefault="00717588" w:rsidP="00717588">
      <w:r w:rsidRPr="00695768">
        <w:t xml:space="preserve">Nazwa Wykonawcy: .....................................................................................................................  </w:t>
      </w:r>
    </w:p>
    <w:p w:rsidR="00717588" w:rsidRPr="00695768" w:rsidRDefault="00717588" w:rsidP="00717588"/>
    <w:p w:rsidR="00717588" w:rsidRPr="00695768" w:rsidRDefault="00717588" w:rsidP="00717588">
      <w:r w:rsidRPr="00695768">
        <w:t>Adres Wykonawcy: .......................................................................................................................</w:t>
      </w:r>
    </w:p>
    <w:p w:rsidR="00717588" w:rsidRPr="00695768" w:rsidRDefault="00717588" w:rsidP="00717588"/>
    <w:p w:rsidR="00717588" w:rsidRPr="00695768" w:rsidRDefault="00717588" w:rsidP="00927958">
      <w:pPr>
        <w:jc w:val="both"/>
        <w:rPr>
          <w:b/>
          <w:i/>
        </w:rPr>
      </w:pPr>
      <w:r w:rsidRPr="00927958">
        <w:rPr>
          <w:bCs/>
          <w:sz w:val="24"/>
          <w:szCs w:val="24"/>
        </w:rPr>
        <w:t>Przedmiot zamówienia:</w:t>
      </w:r>
      <w:r w:rsidRPr="002F268D">
        <w:rPr>
          <w:b/>
          <w:bCs/>
        </w:rPr>
        <w:t xml:space="preserve"> </w:t>
      </w:r>
      <w:r w:rsidR="00045D88" w:rsidRPr="00045D88">
        <w:rPr>
          <w:b/>
          <w:i/>
          <w:sz w:val="24"/>
          <w:szCs w:val="24"/>
        </w:rPr>
        <w:t>„Wymiana pokrycia dachów w Pawilonie nr 5 i nr 6 w Wojewódzkim Centrum Pediatrii „Kubalonka” w Istebnej” nr sprawy: ZP 2/22</w:t>
      </w:r>
    </w:p>
    <w:p w:rsidR="00717588" w:rsidRPr="00695768" w:rsidRDefault="00717588" w:rsidP="00717588">
      <w:pPr>
        <w:rPr>
          <w:b/>
          <w:bCs/>
          <w:u w:val="single"/>
        </w:rPr>
      </w:pPr>
    </w:p>
    <w:p w:rsidR="00717588" w:rsidRPr="00695768" w:rsidRDefault="00717588" w:rsidP="00717588">
      <w:pPr>
        <w:jc w:val="both"/>
      </w:pPr>
      <w:r w:rsidRPr="00695768">
        <w:t>Składając ofertę w postępowaniu o udzielenie zamówienia publicznego, prowad</w:t>
      </w:r>
      <w:r>
        <w:t>zonego w trybie podstawowym, na </w:t>
      </w:r>
      <w:r w:rsidRPr="00695768">
        <w:t>podstawie art. 275 pkt 1) ustawy Pzp pn.:</w:t>
      </w:r>
    </w:p>
    <w:p w:rsidR="00717588" w:rsidRPr="00695768" w:rsidRDefault="00717588" w:rsidP="00717588">
      <w:pPr>
        <w:rPr>
          <w:sz w:val="12"/>
          <w:szCs w:val="12"/>
        </w:rPr>
      </w:pPr>
    </w:p>
    <w:p w:rsidR="00717588" w:rsidRPr="00717588" w:rsidRDefault="00717588" w:rsidP="00FD392E">
      <w:pPr>
        <w:widowControl/>
        <w:numPr>
          <w:ilvl w:val="0"/>
          <w:numId w:val="34"/>
        </w:numPr>
        <w:jc w:val="both"/>
      </w:pPr>
      <w:r w:rsidRPr="00717588">
        <w:t xml:space="preserve">Oświadczam, że </w:t>
      </w:r>
      <w:r w:rsidRPr="00717588">
        <w:rPr>
          <w:b/>
          <w:sz w:val="22"/>
          <w:szCs w:val="22"/>
        </w:rPr>
        <w:t>nie podlegam /podlegam*</w:t>
      </w:r>
      <w:r w:rsidRPr="00717588">
        <w:t xml:space="preserve">  wykluczeniu z postępowania na podstawie art. 108 ust. 1 ustawy Pzp. </w:t>
      </w:r>
    </w:p>
    <w:p w:rsidR="00717588" w:rsidRPr="00717588" w:rsidRDefault="00717588" w:rsidP="00717588">
      <w:pPr>
        <w:ind w:left="720"/>
        <w:jc w:val="both"/>
        <w:rPr>
          <w:sz w:val="12"/>
          <w:szCs w:val="12"/>
        </w:rPr>
      </w:pPr>
    </w:p>
    <w:p w:rsidR="00717588" w:rsidRPr="00695768" w:rsidRDefault="00717588" w:rsidP="00FD392E">
      <w:pPr>
        <w:widowControl/>
        <w:numPr>
          <w:ilvl w:val="0"/>
          <w:numId w:val="34"/>
        </w:numPr>
        <w:jc w:val="both"/>
        <w:rPr>
          <w:b/>
        </w:rPr>
      </w:pPr>
      <w:r w:rsidRPr="00717588">
        <w:t xml:space="preserve">Oświadczam, że </w:t>
      </w:r>
      <w:r w:rsidRPr="00717588">
        <w:rPr>
          <w:b/>
          <w:sz w:val="22"/>
          <w:szCs w:val="22"/>
        </w:rPr>
        <w:t>nie podlegam /podlegam*</w:t>
      </w:r>
      <w:r w:rsidRPr="00717588">
        <w:rPr>
          <w:sz w:val="22"/>
          <w:szCs w:val="22"/>
        </w:rPr>
        <w:t xml:space="preserve">  </w:t>
      </w:r>
      <w:r w:rsidRPr="00717588">
        <w:t xml:space="preserve">wykluczeniu z postępowania na podstawie art. 109 ust. 1 </w:t>
      </w:r>
      <w:r w:rsidR="00F267BF" w:rsidRPr="00717588">
        <w:t>pkt 4</w:t>
      </w:r>
      <w:r w:rsidR="00F267BF" w:rsidRPr="00F267BF">
        <w:t>) (mają</w:t>
      </w:r>
      <w:r w:rsidRPr="00695768">
        <w:t xml:space="preserve"> zastosowanie podstawy wykluczenia wskazane przez Zamawiającego).</w:t>
      </w:r>
    </w:p>
    <w:p w:rsidR="00717588" w:rsidRPr="00695768" w:rsidRDefault="00717588" w:rsidP="00717588">
      <w:pPr>
        <w:ind w:left="720"/>
        <w:jc w:val="both"/>
        <w:rPr>
          <w:b/>
          <w:sz w:val="12"/>
          <w:szCs w:val="12"/>
        </w:rPr>
      </w:pPr>
    </w:p>
    <w:p w:rsidR="00717588" w:rsidRPr="00717588" w:rsidRDefault="00717588" w:rsidP="00717588">
      <w:pPr>
        <w:ind w:left="567"/>
        <w:rPr>
          <w:bCs/>
          <w:i/>
          <w:u w:val="single"/>
        </w:rPr>
      </w:pPr>
      <w:bookmarkStart w:id="5" w:name="_Hlk34118692"/>
      <w:r w:rsidRPr="00717588">
        <w:rPr>
          <w:bCs/>
          <w:i/>
          <w:u w:val="single"/>
        </w:rPr>
        <w:t>*  Niepotrzebne skreślić</w:t>
      </w:r>
      <w:bookmarkEnd w:id="5"/>
    </w:p>
    <w:p w:rsidR="00717588" w:rsidRPr="00717588" w:rsidRDefault="00717588" w:rsidP="00717588">
      <w:pPr>
        <w:jc w:val="both"/>
        <w:rPr>
          <w:sz w:val="12"/>
          <w:szCs w:val="12"/>
          <w:u w:val="single"/>
        </w:rPr>
      </w:pPr>
    </w:p>
    <w:p w:rsidR="00717588" w:rsidRPr="00695768" w:rsidRDefault="00717588" w:rsidP="00FD392E">
      <w:pPr>
        <w:widowControl/>
        <w:numPr>
          <w:ilvl w:val="0"/>
          <w:numId w:val="34"/>
        </w:numPr>
        <w:jc w:val="both"/>
      </w:pPr>
      <w:r w:rsidRPr="00695768">
        <w:rPr>
          <w:bCs/>
          <w:i/>
          <w:iCs/>
          <w:sz w:val="18"/>
          <w:szCs w:val="18"/>
        </w:rPr>
        <w:t xml:space="preserve">(Należy wypełnić jeśli dotyczy) </w:t>
      </w:r>
    </w:p>
    <w:p w:rsidR="00717588" w:rsidRPr="00695768" w:rsidRDefault="00717588" w:rsidP="00FD392E">
      <w:pPr>
        <w:widowControl/>
        <w:numPr>
          <w:ilvl w:val="0"/>
          <w:numId w:val="33"/>
        </w:numPr>
        <w:ind w:left="993"/>
        <w:jc w:val="both"/>
        <w:rPr>
          <w:sz w:val="18"/>
          <w:szCs w:val="18"/>
        </w:rPr>
      </w:pPr>
      <w:r w:rsidRPr="00695768">
        <w:rPr>
          <w:b/>
        </w:rPr>
        <w:t>Oświadczam, że zachodzą w stosunku do mnie podstawy wykluczenia z postępowania na podstawie art. …….. ustawy Pzp.</w:t>
      </w:r>
      <w:r w:rsidRPr="00695768">
        <w:rPr>
          <w:sz w:val="18"/>
          <w:szCs w:val="18"/>
        </w:rPr>
        <w:t xml:space="preserve"> </w:t>
      </w:r>
    </w:p>
    <w:p w:rsidR="00717588" w:rsidRPr="00695768" w:rsidRDefault="00717588" w:rsidP="00717588">
      <w:pPr>
        <w:ind w:left="709"/>
        <w:jc w:val="both"/>
        <w:rPr>
          <w:b/>
        </w:rPr>
      </w:pPr>
      <w:r w:rsidRPr="00695768">
        <w:rPr>
          <w:b/>
        </w:rPr>
        <w:t>Jednocześnie oświadczam że w związku z w/w przesłanką wykluczenia</w:t>
      </w:r>
      <w:r w:rsidRPr="00695768">
        <w:rPr>
          <w:bCs/>
          <w:i/>
          <w:iCs/>
        </w:rPr>
        <w:t xml:space="preserve"> </w:t>
      </w:r>
      <w:r w:rsidRPr="00695768">
        <w:rPr>
          <w:b/>
        </w:rPr>
        <w:t xml:space="preserve">nie podjąłem środków naprawczych./ podjąłem środki naprawcze i zgodnie z art. 110 ust. 2 ustawy Pzp przedkładam dowody: …………………………………………… </w:t>
      </w:r>
      <w:r w:rsidRPr="00695768">
        <w:rPr>
          <w:bCs/>
          <w:i/>
          <w:iCs/>
        </w:rPr>
        <w:t>(Należy wypełnić do  podstaw wykluczenia, wymienionych w art. 108 ust 1 pkt 1), 2), 5), 6) lub art. 109 ust. 1 pkt 4) Pzp),</w:t>
      </w:r>
      <w:r w:rsidRPr="00695768">
        <w:rPr>
          <w:b/>
        </w:rPr>
        <w:t xml:space="preserve"> </w:t>
      </w:r>
    </w:p>
    <w:p w:rsidR="00717588" w:rsidRPr="00695768" w:rsidRDefault="00717588" w:rsidP="00FD392E">
      <w:pPr>
        <w:widowControl/>
        <w:numPr>
          <w:ilvl w:val="0"/>
          <w:numId w:val="33"/>
        </w:numPr>
        <w:ind w:left="993"/>
        <w:jc w:val="both"/>
        <w:rPr>
          <w:b/>
        </w:rPr>
      </w:pPr>
      <w:r w:rsidRPr="00695768">
        <w:rPr>
          <w:b/>
        </w:rPr>
        <w:t>…</w:t>
      </w:r>
    </w:p>
    <w:p w:rsidR="00717588" w:rsidRPr="00695768" w:rsidRDefault="00717588" w:rsidP="00717588">
      <w:pPr>
        <w:ind w:left="709"/>
        <w:jc w:val="both"/>
        <w:rPr>
          <w:i/>
          <w:iCs/>
          <w:sz w:val="18"/>
          <w:szCs w:val="18"/>
        </w:rPr>
      </w:pPr>
      <w:r w:rsidRPr="00695768">
        <w:t xml:space="preserve"> </w:t>
      </w:r>
      <w:r w:rsidRPr="00695768">
        <w:rPr>
          <w:i/>
          <w:iCs/>
          <w:sz w:val="18"/>
          <w:szCs w:val="18"/>
        </w:rPr>
        <w:t>(oświadczenia powielić do każde</w:t>
      </w:r>
      <w:r w:rsidR="00F267BF">
        <w:rPr>
          <w:i/>
          <w:iCs/>
          <w:sz w:val="18"/>
          <w:szCs w:val="18"/>
        </w:rPr>
        <w:t>j</w:t>
      </w:r>
      <w:r w:rsidRPr="00695768">
        <w:rPr>
          <w:i/>
          <w:iCs/>
          <w:sz w:val="18"/>
          <w:szCs w:val="18"/>
        </w:rPr>
        <w:t xml:space="preserve"> z przesłanek wykluczenia)</w:t>
      </w:r>
    </w:p>
    <w:p w:rsidR="00717588" w:rsidRPr="00695768" w:rsidRDefault="00717588" w:rsidP="00717588">
      <w:pPr>
        <w:jc w:val="both"/>
        <w:rPr>
          <w:b/>
          <w:sz w:val="12"/>
          <w:szCs w:val="12"/>
        </w:rPr>
      </w:pPr>
    </w:p>
    <w:p w:rsidR="00717588" w:rsidRPr="00695768" w:rsidRDefault="00717588" w:rsidP="00FD392E">
      <w:pPr>
        <w:widowControl/>
        <w:numPr>
          <w:ilvl w:val="0"/>
          <w:numId w:val="34"/>
        </w:numPr>
        <w:jc w:val="both"/>
      </w:pPr>
      <w:r w:rsidRPr="00695768">
        <w:rPr>
          <w:b/>
        </w:rPr>
        <w:t>Oświadczam, że następujący/e podmiot/y, na którego/</w:t>
      </w:r>
      <w:proofErr w:type="spellStart"/>
      <w:r w:rsidRPr="00695768">
        <w:rPr>
          <w:b/>
        </w:rPr>
        <w:t>ych</w:t>
      </w:r>
      <w:proofErr w:type="spellEnd"/>
      <w:r w:rsidRPr="00695768">
        <w:rPr>
          <w:b/>
        </w:rPr>
        <w:t xml:space="preserve"> zasoby powołuję się </w:t>
      </w:r>
      <w:r w:rsidR="00F267BF" w:rsidRPr="00695768">
        <w:rPr>
          <w:b/>
        </w:rPr>
        <w:t>w niniejszym</w:t>
      </w:r>
      <w:r w:rsidRPr="00695768">
        <w:rPr>
          <w:b/>
        </w:rPr>
        <w:t xml:space="preserve"> postępowaniu, tj.:</w:t>
      </w:r>
      <w:r w:rsidRPr="00695768">
        <w:rPr>
          <w:bCs/>
          <w:i/>
          <w:iCs/>
          <w:sz w:val="18"/>
          <w:szCs w:val="18"/>
        </w:rPr>
        <w:t xml:space="preserve"> (Należy wypełnić jeśli dotyczy) </w:t>
      </w:r>
    </w:p>
    <w:p w:rsidR="00717588" w:rsidRPr="00695768" w:rsidRDefault="00717588" w:rsidP="00717588">
      <w:pPr>
        <w:ind w:left="720"/>
        <w:jc w:val="both"/>
        <w:rPr>
          <w:b/>
        </w:rPr>
      </w:pPr>
      <w:r w:rsidRPr="00695768">
        <w:rPr>
          <w:b/>
        </w:rPr>
        <w:t>…………………………………………………………………………………………………………………………………….</w:t>
      </w:r>
    </w:p>
    <w:p w:rsidR="00717588" w:rsidRPr="00695768" w:rsidRDefault="00717588" w:rsidP="00717588">
      <w:pPr>
        <w:ind w:left="720"/>
        <w:jc w:val="both"/>
      </w:pPr>
      <w:r w:rsidRPr="00695768">
        <w:t>(podać pełną nazwę firm, adres a także w zależności od podmiotu NIP/PESEL, KRS/</w:t>
      </w:r>
      <w:proofErr w:type="spellStart"/>
      <w:r w:rsidRPr="00695768">
        <w:t>CEiDG</w:t>
      </w:r>
      <w:proofErr w:type="spellEnd"/>
      <w:r w:rsidRPr="00695768">
        <w:t>)</w:t>
      </w:r>
    </w:p>
    <w:p w:rsidR="00717588" w:rsidRPr="00695768" w:rsidRDefault="00717588" w:rsidP="00717588">
      <w:pPr>
        <w:ind w:left="720"/>
        <w:jc w:val="both"/>
        <w:rPr>
          <w:b/>
          <w:sz w:val="14"/>
          <w:szCs w:val="14"/>
        </w:rPr>
      </w:pPr>
    </w:p>
    <w:p w:rsidR="00717588" w:rsidRPr="00695768" w:rsidRDefault="00717588" w:rsidP="00717588">
      <w:pPr>
        <w:ind w:left="720"/>
        <w:jc w:val="both"/>
        <w:rPr>
          <w:b/>
        </w:rPr>
      </w:pPr>
      <w:r w:rsidRPr="00695768">
        <w:rPr>
          <w:b/>
        </w:rPr>
        <w:t>nie podlegają wykluczeniu z postępowania o udzielenie zamówienia.</w:t>
      </w:r>
    </w:p>
    <w:p w:rsidR="00717588" w:rsidRPr="00695768" w:rsidRDefault="00717588" w:rsidP="00717588">
      <w:pPr>
        <w:jc w:val="both"/>
        <w:rPr>
          <w:sz w:val="12"/>
          <w:szCs w:val="12"/>
        </w:rPr>
      </w:pPr>
    </w:p>
    <w:p w:rsidR="00717588" w:rsidRPr="00695768" w:rsidRDefault="00717588" w:rsidP="00FD392E">
      <w:pPr>
        <w:widowControl/>
        <w:numPr>
          <w:ilvl w:val="0"/>
          <w:numId w:val="34"/>
        </w:numPr>
        <w:jc w:val="both"/>
      </w:pPr>
      <w:r w:rsidRPr="00695768">
        <w:t xml:space="preserve"> </w:t>
      </w:r>
      <w:r w:rsidRPr="00695768">
        <w:rPr>
          <w:b/>
        </w:rPr>
        <w:t xml:space="preserve">Oświadczam , że następujący/e podmioty będący/e Podwykonawcami </w:t>
      </w:r>
      <w:r w:rsidRPr="00695768">
        <w:rPr>
          <w:bCs/>
          <w:i/>
          <w:iCs/>
          <w:sz w:val="18"/>
          <w:szCs w:val="18"/>
        </w:rPr>
        <w:t xml:space="preserve">(Należy wypełnić jeśli dotyczy) </w:t>
      </w:r>
    </w:p>
    <w:p w:rsidR="00717588" w:rsidRPr="00695768" w:rsidRDefault="00717588" w:rsidP="00717588">
      <w:pPr>
        <w:ind w:left="720"/>
        <w:jc w:val="both"/>
        <w:rPr>
          <w:b/>
        </w:rPr>
      </w:pPr>
      <w:r w:rsidRPr="00695768">
        <w:rPr>
          <w:b/>
        </w:rPr>
        <w:t>…………………………………………………………………………………………………………………</w:t>
      </w:r>
    </w:p>
    <w:p w:rsidR="00717588" w:rsidRPr="00695768" w:rsidRDefault="00717588" w:rsidP="00717588">
      <w:pPr>
        <w:ind w:left="720"/>
        <w:jc w:val="both"/>
      </w:pPr>
      <w:r w:rsidRPr="00695768">
        <w:t>( podać pełną nazwę firm, adres a także w zależności od podmiotu NIP/PESEL, KRS/</w:t>
      </w:r>
      <w:proofErr w:type="spellStart"/>
      <w:r w:rsidRPr="00695768">
        <w:t>CEiDG</w:t>
      </w:r>
      <w:proofErr w:type="spellEnd"/>
      <w:r w:rsidRPr="00695768">
        <w:t>)</w:t>
      </w:r>
    </w:p>
    <w:p w:rsidR="00717588" w:rsidRPr="00695768" w:rsidRDefault="00717588" w:rsidP="00717588">
      <w:pPr>
        <w:jc w:val="both"/>
      </w:pPr>
    </w:p>
    <w:p w:rsidR="00717588" w:rsidRPr="00695768" w:rsidRDefault="00717588" w:rsidP="00717588">
      <w:pPr>
        <w:ind w:left="720"/>
        <w:jc w:val="both"/>
        <w:rPr>
          <w:b/>
        </w:rPr>
      </w:pPr>
      <w:r w:rsidRPr="00695768">
        <w:rPr>
          <w:b/>
        </w:rPr>
        <w:t xml:space="preserve">nie podlegają wykluczeniu z postępowania o udzielenie zamówienia. </w:t>
      </w:r>
    </w:p>
    <w:p w:rsidR="00717588" w:rsidRPr="00695768" w:rsidRDefault="00717588" w:rsidP="00717588">
      <w:pPr>
        <w:jc w:val="both"/>
        <w:rPr>
          <w:sz w:val="12"/>
          <w:szCs w:val="12"/>
        </w:rPr>
      </w:pPr>
    </w:p>
    <w:p w:rsidR="00717588" w:rsidRPr="00695768" w:rsidRDefault="00717588" w:rsidP="00FD392E">
      <w:pPr>
        <w:widowControl/>
        <w:numPr>
          <w:ilvl w:val="0"/>
          <w:numId w:val="34"/>
        </w:numPr>
        <w:jc w:val="both"/>
        <w:rPr>
          <w:b/>
        </w:rPr>
      </w:pPr>
      <w:r w:rsidRPr="00695768">
        <w:rPr>
          <w:b/>
        </w:rPr>
        <w:t>Oświadczam, że wszystkie informacje podane w powyższych oświadczeniach są aktualne i zgodne z prawdą oraz zostały przedstawione z pełną świadomością konsekwencji wprowadzenia Zamawiającego w błąd przy przedstawianiu informacji.</w:t>
      </w:r>
    </w:p>
    <w:p w:rsidR="00717588" w:rsidRPr="00695768" w:rsidRDefault="00717588" w:rsidP="00717588">
      <w:pPr>
        <w:ind w:left="360"/>
        <w:jc w:val="both"/>
      </w:pPr>
    </w:p>
    <w:p w:rsidR="00717588" w:rsidRPr="00695768" w:rsidRDefault="002F268D" w:rsidP="00717588">
      <w:r>
        <w:t xml:space="preserve">Miejsce </w:t>
      </w:r>
      <w:r w:rsidR="00717588" w:rsidRPr="00695768">
        <w:t>..................................,  dnia .......................................</w:t>
      </w:r>
    </w:p>
    <w:p w:rsidR="00717588" w:rsidRDefault="00717588">
      <w:pPr>
        <w:widowControl/>
        <w:autoSpaceDE/>
        <w:autoSpaceDN/>
        <w:adjustRightInd/>
      </w:pPr>
    </w:p>
    <w:p w:rsidR="00717588" w:rsidRDefault="00717588" w:rsidP="00717588">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2F268D" w:rsidRPr="002F268D" w:rsidRDefault="002F268D" w:rsidP="002F268D">
      <w:pPr>
        <w:widowControl/>
        <w:autoSpaceDE/>
        <w:autoSpaceDN/>
        <w:adjustRightInd/>
        <w:jc w:val="right"/>
      </w:pPr>
      <w:r>
        <w:rPr>
          <w:rFonts w:ascii="Arial" w:hAnsi="Arial" w:cs="Arial"/>
          <w:b/>
          <w:bCs/>
        </w:rPr>
        <w:br w:type="page"/>
      </w:r>
      <w:r w:rsidRPr="00CC3EDE">
        <w:rPr>
          <w:b/>
          <w:u w:val="single"/>
        </w:rPr>
        <w:lastRenderedPageBreak/>
        <w:t xml:space="preserve">Załącznik nr </w:t>
      </w:r>
      <w:r>
        <w:rPr>
          <w:b/>
          <w:u w:val="single"/>
        </w:rPr>
        <w:t>4</w:t>
      </w:r>
    </w:p>
    <w:p w:rsidR="002F268D" w:rsidRDefault="002F268D" w:rsidP="002F268D">
      <w:pPr>
        <w:jc w:val="center"/>
        <w:rPr>
          <w:b/>
          <w:sz w:val="24"/>
          <w:szCs w:val="24"/>
        </w:rPr>
      </w:pPr>
    </w:p>
    <w:p w:rsidR="002F268D" w:rsidRPr="002F268D" w:rsidRDefault="00F267BF" w:rsidP="002F268D">
      <w:pPr>
        <w:jc w:val="center"/>
        <w:rPr>
          <w:b/>
          <w:sz w:val="24"/>
          <w:szCs w:val="24"/>
        </w:rPr>
      </w:pPr>
      <w:r w:rsidRPr="002F268D">
        <w:rPr>
          <w:b/>
          <w:sz w:val="24"/>
          <w:szCs w:val="24"/>
        </w:rPr>
        <w:t>OŚWIADCZENIE WYKONAWCY</w:t>
      </w:r>
    </w:p>
    <w:p w:rsidR="002F268D" w:rsidRPr="002F268D" w:rsidRDefault="002F268D" w:rsidP="002F268D">
      <w:pPr>
        <w:pStyle w:val="Styl"/>
        <w:spacing w:line="276" w:lineRule="auto"/>
        <w:ind w:left="19" w:right="3" w:hanging="19"/>
        <w:jc w:val="center"/>
        <w:rPr>
          <w:b/>
        </w:rPr>
      </w:pPr>
      <w:r w:rsidRPr="002F268D">
        <w:rPr>
          <w:b/>
        </w:rPr>
        <w:t>O PRZYNALEŻNOŚCI DO GRUPY KAPITAŁOWEJ</w:t>
      </w:r>
    </w:p>
    <w:p w:rsidR="002F268D" w:rsidRPr="00CC3EDE" w:rsidRDefault="002F268D" w:rsidP="002F268D">
      <w:pPr>
        <w:pStyle w:val="Styl"/>
        <w:spacing w:line="278" w:lineRule="exact"/>
        <w:ind w:left="19" w:right="3" w:firstLine="689"/>
        <w:jc w:val="center"/>
        <w:rPr>
          <w:b/>
          <w:sz w:val="20"/>
          <w:szCs w:val="20"/>
        </w:rPr>
      </w:pPr>
    </w:p>
    <w:p w:rsidR="002F268D" w:rsidRPr="00CC3EDE" w:rsidRDefault="002F268D" w:rsidP="002F268D">
      <w:pPr>
        <w:pStyle w:val="Styl"/>
        <w:spacing w:line="278" w:lineRule="exact"/>
        <w:ind w:left="19" w:right="3" w:firstLine="689"/>
        <w:jc w:val="center"/>
        <w:rPr>
          <w:i/>
          <w:sz w:val="16"/>
          <w:szCs w:val="16"/>
        </w:rPr>
      </w:pPr>
    </w:p>
    <w:p w:rsidR="002F268D" w:rsidRDefault="002F268D" w:rsidP="002F268D">
      <w:pPr>
        <w:spacing w:before="240"/>
      </w:pPr>
      <w:r w:rsidRPr="00B2272D">
        <w:t>Nazwa i adres W</w:t>
      </w:r>
      <w:r>
        <w:t>ykonawcy</w:t>
      </w:r>
    </w:p>
    <w:p w:rsidR="002F268D" w:rsidRPr="00B2272D" w:rsidRDefault="002F268D" w:rsidP="002F268D">
      <w:pPr>
        <w:spacing w:before="240"/>
      </w:pPr>
      <w:r w:rsidRPr="00B2272D">
        <w:t>...............................................................................................................................................</w:t>
      </w:r>
    </w:p>
    <w:p w:rsidR="002F268D" w:rsidRPr="00B2272D" w:rsidRDefault="002F268D" w:rsidP="002F268D">
      <w:pPr>
        <w:spacing w:before="240" w:after="240"/>
      </w:pPr>
      <w:r w:rsidRPr="00B2272D">
        <w:t>...............................................................................................................................................</w:t>
      </w:r>
    </w:p>
    <w:p w:rsidR="002F268D" w:rsidRPr="00B2272D" w:rsidRDefault="002F268D" w:rsidP="002F268D">
      <w:pPr>
        <w:spacing w:before="240" w:after="240" w:line="360" w:lineRule="auto"/>
        <w:ind w:right="-110"/>
        <w:jc w:val="both"/>
        <w:rPr>
          <w:bCs/>
        </w:rPr>
      </w:pPr>
    </w:p>
    <w:p w:rsidR="002F268D" w:rsidRPr="00B2272D" w:rsidRDefault="002F268D" w:rsidP="002F268D">
      <w:pPr>
        <w:spacing w:line="360" w:lineRule="auto"/>
        <w:ind w:right="-110"/>
        <w:jc w:val="both"/>
        <w:rPr>
          <w:b/>
          <w:bCs/>
        </w:rPr>
      </w:pPr>
      <w:r w:rsidRPr="00B2272D">
        <w:rPr>
          <w:bCs/>
        </w:rPr>
        <w:t>Przystępując do udziału w postępowaniu o zamówienie publiczne na zadanie pn</w:t>
      </w:r>
      <w:r w:rsidR="00045D88">
        <w:rPr>
          <w:bCs/>
        </w:rPr>
        <w:t>.</w:t>
      </w:r>
      <w:r w:rsidRPr="00B2272D">
        <w:rPr>
          <w:bCs/>
        </w:rPr>
        <w:t>:</w:t>
      </w:r>
      <w:r w:rsidRPr="00B2272D">
        <w:t xml:space="preserve"> </w:t>
      </w:r>
      <w:r w:rsidRPr="00B2272D">
        <w:rPr>
          <w:b/>
          <w:bCs/>
        </w:rPr>
        <w:t xml:space="preserve"> </w:t>
      </w:r>
    </w:p>
    <w:p w:rsidR="002F268D" w:rsidRPr="00B2272D" w:rsidRDefault="00045D88" w:rsidP="00045D88">
      <w:pPr>
        <w:pStyle w:val="Akapitzlist"/>
        <w:autoSpaceDE w:val="0"/>
        <w:autoSpaceDN w:val="0"/>
        <w:adjustRightInd w:val="0"/>
        <w:spacing w:line="271" w:lineRule="auto"/>
        <w:ind w:left="0"/>
        <w:jc w:val="center"/>
        <w:rPr>
          <w:sz w:val="22"/>
          <w:szCs w:val="22"/>
        </w:rPr>
      </w:pPr>
      <w:r w:rsidRPr="00045D88">
        <w:rPr>
          <w:rFonts w:eastAsia="Times New Roman"/>
          <w:b/>
          <w:i/>
          <w:sz w:val="24"/>
          <w:szCs w:val="24"/>
          <w:lang w:eastAsia="pl-PL"/>
        </w:rPr>
        <w:t>„Wymiana pokrycia dachów w Pawilonie nr 5 i nr 6 w Wojewódzkim Centrum Pediatrii „Kubalonka” w Istebnej” nr sprawy: ZP 2/22</w:t>
      </w:r>
    </w:p>
    <w:p w:rsidR="002F268D" w:rsidRPr="00B2272D" w:rsidRDefault="002F268D" w:rsidP="00FD392E">
      <w:pPr>
        <w:pStyle w:val="Akapitzlist"/>
        <w:numPr>
          <w:ilvl w:val="0"/>
          <w:numId w:val="35"/>
        </w:numPr>
        <w:autoSpaceDE w:val="0"/>
        <w:autoSpaceDN w:val="0"/>
        <w:adjustRightInd w:val="0"/>
        <w:spacing w:after="0" w:line="271" w:lineRule="auto"/>
        <w:contextualSpacing/>
        <w:rPr>
          <w:sz w:val="22"/>
          <w:szCs w:val="22"/>
        </w:rPr>
      </w:pPr>
      <w:r w:rsidRPr="00B2272D">
        <w:rPr>
          <w:sz w:val="22"/>
          <w:szCs w:val="22"/>
        </w:rPr>
        <w:t xml:space="preserve">Informuję (my), że Wykonawca, którego reprezentuję (my) nie należy do grupy kapitałowej, o której mowa w art. 108 ust. 1 pkt 5 ustawy Prawo zamówień publicznych. </w:t>
      </w:r>
    </w:p>
    <w:p w:rsidR="002F268D" w:rsidRPr="00B2272D" w:rsidRDefault="002F268D" w:rsidP="002F268D">
      <w:pPr>
        <w:pStyle w:val="Akapitzlist"/>
        <w:autoSpaceDE w:val="0"/>
        <w:autoSpaceDN w:val="0"/>
        <w:adjustRightInd w:val="0"/>
        <w:spacing w:line="271" w:lineRule="auto"/>
        <w:rPr>
          <w:sz w:val="22"/>
          <w:szCs w:val="22"/>
        </w:rPr>
      </w:pPr>
    </w:p>
    <w:p w:rsidR="002F268D" w:rsidRDefault="002F268D" w:rsidP="00FD392E">
      <w:pPr>
        <w:pStyle w:val="Akapitzlist"/>
        <w:numPr>
          <w:ilvl w:val="0"/>
          <w:numId w:val="35"/>
        </w:numPr>
        <w:spacing w:before="240" w:after="0" w:line="271" w:lineRule="auto"/>
        <w:contextualSpacing/>
        <w:rPr>
          <w:sz w:val="22"/>
          <w:szCs w:val="22"/>
        </w:rPr>
      </w:pPr>
      <w:r w:rsidRPr="00B2272D">
        <w:rPr>
          <w:sz w:val="22"/>
          <w:szCs w:val="22"/>
        </w:rPr>
        <w:t xml:space="preserve">Informuję (my), że Wykonawca, którego reprezentuję (my) należy do grupy kapitałowej, o której mowa w art. 108 ust. 1 pkt 5 ustawy Prawo zamówień publicznych. </w:t>
      </w:r>
    </w:p>
    <w:p w:rsidR="002F268D" w:rsidRPr="002F268D" w:rsidRDefault="002F268D" w:rsidP="002F268D">
      <w:pPr>
        <w:pStyle w:val="Akapitzlist"/>
        <w:spacing w:after="0" w:line="240" w:lineRule="auto"/>
        <w:rPr>
          <w:sz w:val="22"/>
          <w:szCs w:val="22"/>
        </w:rPr>
      </w:pPr>
    </w:p>
    <w:p w:rsidR="002F268D" w:rsidRPr="002F268D" w:rsidRDefault="002F268D" w:rsidP="002F268D">
      <w:pPr>
        <w:pStyle w:val="Akapitzlist"/>
        <w:spacing w:before="240" w:after="0" w:line="271" w:lineRule="auto"/>
        <w:ind w:left="720"/>
        <w:contextualSpacing/>
        <w:rPr>
          <w:sz w:val="22"/>
          <w:szCs w:val="22"/>
        </w:rPr>
      </w:pPr>
      <w:r w:rsidRPr="002F268D">
        <w:rPr>
          <w:sz w:val="22"/>
          <w:szCs w:val="22"/>
        </w:rPr>
        <w:t xml:space="preserve">Jednocześnie załączam dokumenty/informacje </w:t>
      </w:r>
      <w:r w:rsidRPr="002F268D">
        <w:rPr>
          <w:i/>
          <w:iCs/>
          <w:sz w:val="22"/>
          <w:szCs w:val="22"/>
        </w:rPr>
        <w:t>(wymienić poniżej i załączyć)</w:t>
      </w:r>
      <w:r w:rsidRPr="002F268D">
        <w:rPr>
          <w:sz w:val="22"/>
          <w:szCs w:val="22"/>
        </w:rPr>
        <w:t>:</w:t>
      </w:r>
    </w:p>
    <w:p w:rsidR="002F268D" w:rsidRPr="00B2272D" w:rsidRDefault="002F268D" w:rsidP="00FD392E">
      <w:pPr>
        <w:pStyle w:val="Akapitzlist"/>
        <w:numPr>
          <w:ilvl w:val="0"/>
          <w:numId w:val="36"/>
        </w:numPr>
        <w:spacing w:after="0" w:line="271" w:lineRule="auto"/>
        <w:contextualSpacing/>
        <w:rPr>
          <w:sz w:val="22"/>
          <w:szCs w:val="22"/>
        </w:rPr>
      </w:pPr>
      <w:r w:rsidRPr="00B2272D">
        <w:rPr>
          <w:sz w:val="22"/>
          <w:szCs w:val="22"/>
        </w:rPr>
        <w:t>________________________________________________;</w:t>
      </w:r>
    </w:p>
    <w:p w:rsidR="002F268D" w:rsidRDefault="002F268D" w:rsidP="00FD392E">
      <w:pPr>
        <w:pStyle w:val="Akapitzlist"/>
        <w:numPr>
          <w:ilvl w:val="0"/>
          <w:numId w:val="36"/>
        </w:numPr>
        <w:spacing w:after="0" w:line="271" w:lineRule="auto"/>
        <w:contextualSpacing/>
        <w:rPr>
          <w:sz w:val="22"/>
          <w:szCs w:val="22"/>
        </w:rPr>
      </w:pPr>
      <w:r w:rsidRPr="00B2272D">
        <w:rPr>
          <w:sz w:val="22"/>
          <w:szCs w:val="22"/>
        </w:rPr>
        <w:t>________________________________________________.</w:t>
      </w:r>
    </w:p>
    <w:p w:rsidR="002F268D" w:rsidRPr="00B2272D" w:rsidRDefault="002F268D" w:rsidP="002F268D">
      <w:pPr>
        <w:pStyle w:val="Akapitzlist"/>
        <w:spacing w:after="0" w:line="271" w:lineRule="auto"/>
        <w:ind w:left="1069"/>
        <w:contextualSpacing/>
        <w:rPr>
          <w:sz w:val="22"/>
          <w:szCs w:val="22"/>
        </w:rPr>
      </w:pPr>
    </w:p>
    <w:p w:rsidR="002F268D" w:rsidRPr="00B2272D" w:rsidRDefault="002F268D" w:rsidP="002F268D">
      <w:pPr>
        <w:jc w:val="both"/>
      </w:pPr>
      <w:r w:rsidRPr="00B2272D">
        <w:t xml:space="preserve">Jednocześnie oświadczam, że istniejące między nami </w:t>
      </w:r>
      <w:r w:rsidR="00F267BF" w:rsidRPr="00B2272D">
        <w:t>powiązania nie</w:t>
      </w:r>
      <w:r w:rsidRPr="00B2272D">
        <w:t xml:space="preserve"> prowadzą do zakłócenia konkurencji w postępowaniu o udzielenie zamówienia, na co przedstawiam dowody stanowiące załącznik do niniejszego oświadczenia. </w:t>
      </w:r>
    </w:p>
    <w:p w:rsidR="002F268D" w:rsidRPr="00B2272D" w:rsidRDefault="002F268D" w:rsidP="002F268D">
      <w:pPr>
        <w:jc w:val="both"/>
        <w:rPr>
          <w:b/>
        </w:rPr>
      </w:pPr>
    </w:p>
    <w:p w:rsidR="002F268D" w:rsidRPr="00B2272D" w:rsidRDefault="002F268D" w:rsidP="002F268D">
      <w:pPr>
        <w:jc w:val="both"/>
      </w:pPr>
      <w:r w:rsidRPr="00B2272D">
        <w:sym w:font="Symbol" w:char="F02A"/>
      </w:r>
      <w:r w:rsidRPr="00B2272D">
        <w:t xml:space="preserve"> (zaznaczyć właściwe)</w:t>
      </w:r>
    </w:p>
    <w:p w:rsidR="002F268D" w:rsidRPr="00B2272D" w:rsidRDefault="002F268D" w:rsidP="002F268D">
      <w:pPr>
        <w:jc w:val="both"/>
      </w:pPr>
    </w:p>
    <w:p w:rsidR="002F268D" w:rsidRPr="00B2272D" w:rsidRDefault="002F268D" w:rsidP="002F268D">
      <w:pPr>
        <w:jc w:val="both"/>
        <w:rPr>
          <w:b/>
          <w:i/>
        </w:rPr>
      </w:pPr>
      <w:r w:rsidRPr="00B2272D">
        <w:rPr>
          <w:b/>
          <w:i/>
        </w:rPr>
        <w:t>Uwaga!</w:t>
      </w:r>
    </w:p>
    <w:p w:rsidR="002F268D" w:rsidRPr="00B2272D" w:rsidRDefault="002F268D" w:rsidP="00FD392E">
      <w:pPr>
        <w:widowControl/>
        <w:numPr>
          <w:ilvl w:val="0"/>
          <w:numId w:val="37"/>
        </w:numPr>
        <w:jc w:val="both"/>
        <w:rPr>
          <w:b/>
          <w:i/>
        </w:rPr>
      </w:pPr>
      <w:r w:rsidRPr="00B2272D">
        <w:rPr>
          <w:b/>
          <w:i/>
        </w:rPr>
        <w:t>Niniejszy formularz składa tylko Wykonawca wezwany przez Zamawiającego.</w:t>
      </w:r>
    </w:p>
    <w:p w:rsidR="002F268D" w:rsidRPr="00B2272D" w:rsidRDefault="002F268D" w:rsidP="00FD392E">
      <w:pPr>
        <w:widowControl/>
        <w:numPr>
          <w:ilvl w:val="0"/>
          <w:numId w:val="37"/>
        </w:numPr>
        <w:jc w:val="both"/>
        <w:rPr>
          <w:b/>
          <w:i/>
        </w:rPr>
      </w:pPr>
      <w:r w:rsidRPr="00B2272D">
        <w:rPr>
          <w:b/>
          <w:i/>
        </w:rPr>
        <w:t>W przypadku Wykonawców wspólnie ubiegających się o udzielenie zamówienia składa go każdy z członków konsorcjum lub wspólników spółki cywilnej</w:t>
      </w:r>
    </w:p>
    <w:p w:rsidR="002F268D" w:rsidRDefault="002F268D">
      <w:pPr>
        <w:widowControl/>
        <w:autoSpaceDE/>
        <w:autoSpaceDN/>
        <w:adjustRightInd/>
        <w:rPr>
          <w:rFonts w:ascii="Arial" w:hAnsi="Arial" w:cs="Arial"/>
          <w:b/>
          <w:bCs/>
        </w:rPr>
      </w:pPr>
    </w:p>
    <w:p w:rsidR="002F268D" w:rsidRDefault="002F268D" w:rsidP="002F268D"/>
    <w:p w:rsidR="002F268D" w:rsidRPr="00695768" w:rsidRDefault="002F268D" w:rsidP="002F268D">
      <w:r>
        <w:t>Miejsce</w:t>
      </w:r>
      <w:r w:rsidRPr="00695768">
        <w:t>..................................,  dnia .......................................</w:t>
      </w:r>
    </w:p>
    <w:p w:rsidR="002F268D" w:rsidRDefault="002F268D" w:rsidP="002F268D">
      <w:pPr>
        <w:widowControl/>
        <w:autoSpaceDE/>
        <w:autoSpaceDN/>
        <w:adjustRightInd/>
      </w:pPr>
    </w:p>
    <w:p w:rsidR="002F268D" w:rsidRDefault="002F268D" w:rsidP="002F268D">
      <w:pPr>
        <w:rPr>
          <w:i/>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F47B0E" w:rsidRPr="00717588" w:rsidRDefault="00F47B0E" w:rsidP="00F47B0E">
      <w:pPr>
        <w:rPr>
          <w:i/>
          <w:sz w:val="16"/>
          <w:szCs w:val="16"/>
        </w:rPr>
      </w:pPr>
      <w:r w:rsidRPr="00717588">
        <w:rPr>
          <w:i/>
        </w:rPr>
        <w:t xml:space="preserve">(kwalifikowany podpis elektroniczny, podpis zaufany lub </w:t>
      </w:r>
      <w:r>
        <w:rPr>
          <w:i/>
        </w:rPr>
        <w:t xml:space="preserve">elektroniczny </w:t>
      </w:r>
      <w:r w:rsidRPr="00717588">
        <w:rPr>
          <w:i/>
        </w:rPr>
        <w:t>podpis osobisty)</w:t>
      </w:r>
    </w:p>
    <w:p w:rsidR="002F268D" w:rsidRDefault="002F268D">
      <w:pPr>
        <w:widowControl/>
        <w:autoSpaceDE/>
        <w:autoSpaceDN/>
        <w:adjustRightInd/>
        <w:rPr>
          <w:rFonts w:ascii="Arial" w:hAnsi="Arial" w:cs="Arial"/>
          <w:b/>
          <w:bCs/>
        </w:rPr>
      </w:pPr>
      <w:r>
        <w:rPr>
          <w:rFonts w:ascii="Arial" w:hAnsi="Arial" w:cs="Arial"/>
          <w:b/>
          <w:bCs/>
        </w:rPr>
        <w:br w:type="page"/>
      </w:r>
    </w:p>
    <w:p w:rsidR="007C53BA" w:rsidRDefault="007C53BA">
      <w:pPr>
        <w:widowControl/>
        <w:autoSpaceDE/>
        <w:autoSpaceDN/>
        <w:adjustRightInd/>
        <w:rPr>
          <w:sz w:val="24"/>
        </w:rPr>
      </w:pPr>
    </w:p>
    <w:p w:rsidR="007C53BA" w:rsidRPr="00F47B0E" w:rsidRDefault="007C53BA" w:rsidP="007C53BA">
      <w:pPr>
        <w:ind w:right="-139"/>
        <w:jc w:val="right"/>
        <w:rPr>
          <w:rFonts w:ascii="Arial" w:hAnsi="Arial" w:cs="Arial"/>
        </w:rPr>
      </w:pPr>
      <w:r w:rsidRPr="00F47B0E">
        <w:rPr>
          <w:b/>
          <w:u w:val="single"/>
        </w:rPr>
        <w:t>Załącznik nr 6</w:t>
      </w:r>
    </w:p>
    <w:p w:rsidR="007C53BA" w:rsidRPr="00F47B0E" w:rsidRDefault="007C53BA" w:rsidP="007C53BA">
      <w:pPr>
        <w:ind w:right="6804"/>
        <w:jc w:val="center"/>
        <w:rPr>
          <w:rFonts w:ascii="Arial" w:hAnsi="Arial" w:cs="Arial"/>
        </w:rPr>
      </w:pPr>
    </w:p>
    <w:p w:rsidR="00F47B0E" w:rsidRPr="00695768" w:rsidRDefault="00F47B0E" w:rsidP="00F47B0E">
      <w:r w:rsidRPr="00695768">
        <w:t xml:space="preserve">Nazwa Wykonawcy: .....................................................................................................................  </w:t>
      </w:r>
    </w:p>
    <w:p w:rsidR="00F47B0E" w:rsidRPr="00695768" w:rsidRDefault="00F47B0E" w:rsidP="00F47B0E"/>
    <w:p w:rsidR="00F47B0E" w:rsidRPr="00695768" w:rsidRDefault="00F47B0E" w:rsidP="00F47B0E">
      <w:r w:rsidRPr="00695768">
        <w:t>Adres Wykonawcy: .......................................................................................................................</w:t>
      </w:r>
    </w:p>
    <w:p w:rsidR="00F47B0E" w:rsidRDefault="00F47B0E" w:rsidP="007C53BA">
      <w:pPr>
        <w:pStyle w:val="Nagwek2"/>
        <w:overflowPunct w:val="0"/>
        <w:textAlignment w:val="baseline"/>
        <w:rPr>
          <w:b/>
          <w:i w:val="0"/>
          <w:sz w:val="36"/>
          <w:szCs w:val="36"/>
          <w:highlight w:val="yellow"/>
          <w:u w:val="none"/>
        </w:rPr>
      </w:pPr>
    </w:p>
    <w:p w:rsidR="007C53BA" w:rsidRPr="00F47B0E" w:rsidRDefault="007C53BA" w:rsidP="007C53BA">
      <w:pPr>
        <w:pStyle w:val="Nagwek2"/>
        <w:overflowPunct w:val="0"/>
        <w:textAlignment w:val="baseline"/>
        <w:rPr>
          <w:b/>
          <w:i w:val="0"/>
          <w:sz w:val="36"/>
          <w:szCs w:val="36"/>
          <w:u w:val="none"/>
        </w:rPr>
      </w:pPr>
      <w:r w:rsidRPr="00F47B0E">
        <w:rPr>
          <w:b/>
          <w:i w:val="0"/>
          <w:sz w:val="36"/>
          <w:szCs w:val="36"/>
          <w:u w:val="none"/>
        </w:rPr>
        <w:t xml:space="preserve">Wykaz </w:t>
      </w:r>
      <w:r w:rsidR="00711330">
        <w:rPr>
          <w:b/>
          <w:i w:val="0"/>
          <w:sz w:val="36"/>
          <w:szCs w:val="36"/>
          <w:u w:val="none"/>
        </w:rPr>
        <w:t>wykonanych robót</w:t>
      </w:r>
    </w:p>
    <w:p w:rsidR="007C53BA" w:rsidRPr="002F268D" w:rsidRDefault="007C53BA" w:rsidP="007C53BA">
      <w:pPr>
        <w:rPr>
          <w:highlight w:val="yellow"/>
        </w:rPr>
      </w:pPr>
    </w:p>
    <w:p w:rsidR="007C53BA" w:rsidRPr="00416AD5" w:rsidRDefault="00711330" w:rsidP="00045D88">
      <w:pPr>
        <w:jc w:val="both"/>
        <w:rPr>
          <w:b/>
          <w:i/>
          <w:sz w:val="24"/>
          <w:szCs w:val="24"/>
        </w:rPr>
      </w:pPr>
      <w:r w:rsidRPr="00711330">
        <w:rPr>
          <w:sz w:val="24"/>
          <w:szCs w:val="24"/>
        </w:rPr>
        <w:t xml:space="preserve">Przedłożony na wezwanie Zamawiającego w celu wykazania spełniania warunku udziału w postępowaniu pn.: </w:t>
      </w:r>
      <w:r w:rsidR="00045D88" w:rsidRPr="00045D88">
        <w:rPr>
          <w:b/>
          <w:i/>
          <w:sz w:val="24"/>
          <w:szCs w:val="24"/>
        </w:rPr>
        <w:t>„Wymiana pokrycia da</w:t>
      </w:r>
      <w:r w:rsidR="00045D88">
        <w:rPr>
          <w:b/>
          <w:i/>
          <w:sz w:val="24"/>
          <w:szCs w:val="24"/>
        </w:rPr>
        <w:t xml:space="preserve">chów w Pawilonie nr 5 i nr 6 w </w:t>
      </w:r>
      <w:r w:rsidR="00045D88" w:rsidRPr="00045D88">
        <w:rPr>
          <w:b/>
          <w:i/>
          <w:sz w:val="24"/>
          <w:szCs w:val="24"/>
        </w:rPr>
        <w:t>Wojewódzkim Centrum Pediatrii „Kubalonka” w Istebnej” nr sprawy: ZP 2/22</w:t>
      </w:r>
    </w:p>
    <w:p w:rsidR="00A07C3A" w:rsidRPr="00416AD5" w:rsidRDefault="00A07C3A" w:rsidP="00A07C3A">
      <w:pPr>
        <w:jc w:val="center"/>
        <w:rPr>
          <w:b/>
          <w:sz w:val="22"/>
          <w:szCs w:val="22"/>
        </w:rPr>
      </w:pPr>
    </w:p>
    <w:p w:rsidR="007C53BA" w:rsidRPr="00416AD5" w:rsidRDefault="007C53BA" w:rsidP="00222441">
      <w:pPr>
        <w:shd w:val="clear" w:color="auto" w:fill="FFFFFF"/>
        <w:tabs>
          <w:tab w:val="left" w:pos="284"/>
        </w:tabs>
        <w:spacing w:before="5" w:line="276" w:lineRule="auto"/>
        <w:jc w:val="both"/>
        <w:rPr>
          <w:sz w:val="22"/>
          <w:szCs w:val="22"/>
        </w:rPr>
      </w:pPr>
      <w:r w:rsidRPr="00416AD5">
        <w:rPr>
          <w:sz w:val="22"/>
          <w:szCs w:val="22"/>
        </w:rPr>
        <w:t>Wy</w:t>
      </w:r>
      <w:r w:rsidR="00222441">
        <w:rPr>
          <w:sz w:val="22"/>
          <w:szCs w:val="22"/>
        </w:rPr>
        <w:t>konawca wykonał minimum</w:t>
      </w:r>
      <w:r w:rsidR="00222441" w:rsidRPr="00222441">
        <w:rPr>
          <w:sz w:val="22"/>
          <w:szCs w:val="22"/>
        </w:rPr>
        <w:t xml:space="preserve"> jedno </w:t>
      </w:r>
      <w:r w:rsidR="00543F69">
        <w:rPr>
          <w:sz w:val="22"/>
          <w:szCs w:val="22"/>
        </w:rPr>
        <w:t xml:space="preserve">(1) </w:t>
      </w:r>
      <w:r w:rsidR="00222441" w:rsidRPr="00222441">
        <w:rPr>
          <w:sz w:val="22"/>
          <w:szCs w:val="22"/>
        </w:rPr>
        <w:t>zamówienie/robotę budowlaną o wartości co najmniej</w:t>
      </w:r>
      <w:r w:rsidR="00222441">
        <w:rPr>
          <w:sz w:val="22"/>
          <w:szCs w:val="22"/>
        </w:rPr>
        <w:br/>
      </w:r>
      <w:r w:rsidR="00222441" w:rsidRPr="00222441">
        <w:rPr>
          <w:sz w:val="22"/>
          <w:szCs w:val="22"/>
        </w:rPr>
        <w:t>100 000,00 zł brutto, polegającą na remoncie/przebudowie/budowie dachu w obiekcie budowlanym.</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264"/>
        <w:gridCol w:w="3260"/>
        <w:gridCol w:w="1559"/>
        <w:gridCol w:w="1701"/>
      </w:tblGrid>
      <w:tr w:rsidR="00927958" w:rsidRPr="00416AD5" w:rsidTr="00927958">
        <w:trPr>
          <w:trHeight w:val="575"/>
        </w:trPr>
        <w:tc>
          <w:tcPr>
            <w:tcW w:w="425" w:type="dxa"/>
            <w:tcBorders>
              <w:bottom w:val="single" w:sz="4" w:space="0" w:color="auto"/>
            </w:tcBorders>
            <w:shd w:val="clear" w:color="auto" w:fill="D9D9D9"/>
            <w:vAlign w:val="center"/>
          </w:tcPr>
          <w:p w:rsidR="00927958" w:rsidRPr="00416AD5" w:rsidRDefault="00927958" w:rsidP="00F31F01">
            <w:pPr>
              <w:ind w:left="-108" w:right="-108"/>
              <w:jc w:val="center"/>
              <w:rPr>
                <w:rFonts w:ascii="Arial" w:hAnsi="Arial" w:cs="Arial"/>
                <w:sz w:val="18"/>
                <w:szCs w:val="18"/>
              </w:rPr>
            </w:pPr>
            <w:r w:rsidRPr="00416AD5">
              <w:rPr>
                <w:rFonts w:ascii="Arial" w:hAnsi="Arial" w:cs="Arial"/>
                <w:sz w:val="18"/>
                <w:szCs w:val="18"/>
              </w:rPr>
              <w:t>Lp.</w:t>
            </w:r>
          </w:p>
        </w:tc>
        <w:tc>
          <w:tcPr>
            <w:tcW w:w="2264" w:type="dxa"/>
            <w:tcBorders>
              <w:bottom w:val="single" w:sz="4" w:space="0" w:color="auto"/>
            </w:tcBorders>
            <w:shd w:val="clear" w:color="auto" w:fill="D9D9D9"/>
            <w:vAlign w:val="center"/>
          </w:tcPr>
          <w:p w:rsidR="00927958" w:rsidRPr="00416AD5" w:rsidRDefault="00927958" w:rsidP="00927958">
            <w:pPr>
              <w:jc w:val="center"/>
              <w:rPr>
                <w:rFonts w:ascii="Arial" w:hAnsi="Arial" w:cs="Arial"/>
                <w:sz w:val="18"/>
              </w:rPr>
            </w:pPr>
            <w:r w:rsidRPr="00416AD5">
              <w:rPr>
                <w:rFonts w:ascii="Arial" w:hAnsi="Arial" w:cs="Arial"/>
                <w:sz w:val="18"/>
              </w:rPr>
              <w:t>Zamawiający</w:t>
            </w:r>
          </w:p>
          <w:p w:rsidR="00927958" w:rsidRPr="00416AD5" w:rsidRDefault="00927958" w:rsidP="00927958">
            <w:pPr>
              <w:jc w:val="center"/>
              <w:rPr>
                <w:rFonts w:ascii="Arial" w:hAnsi="Arial" w:cs="Arial"/>
              </w:rPr>
            </w:pPr>
            <w:r w:rsidRPr="00416AD5">
              <w:rPr>
                <w:rFonts w:ascii="Arial" w:hAnsi="Arial" w:cs="Arial"/>
                <w:i/>
                <w:sz w:val="16"/>
                <w:szCs w:val="16"/>
              </w:rPr>
              <w:t xml:space="preserve">(Nazwa i adres podmiotu na rzecz, którego </w:t>
            </w:r>
            <w:r w:rsidR="00F267BF">
              <w:rPr>
                <w:rFonts w:ascii="Arial" w:hAnsi="Arial" w:cs="Arial"/>
                <w:i/>
                <w:sz w:val="16"/>
                <w:szCs w:val="16"/>
              </w:rPr>
              <w:t xml:space="preserve">zamówienie </w:t>
            </w:r>
            <w:r w:rsidR="00F267BF" w:rsidRPr="00416AD5">
              <w:rPr>
                <w:rFonts w:ascii="Arial" w:hAnsi="Arial" w:cs="Arial"/>
                <w:i/>
                <w:sz w:val="16"/>
                <w:szCs w:val="16"/>
              </w:rPr>
              <w:t>zostało</w:t>
            </w:r>
            <w:r w:rsidRPr="00416AD5">
              <w:rPr>
                <w:rFonts w:ascii="Arial" w:hAnsi="Arial" w:cs="Arial"/>
                <w:i/>
                <w:sz w:val="16"/>
                <w:szCs w:val="16"/>
              </w:rPr>
              <w:t xml:space="preserve"> wykonane)</w:t>
            </w:r>
          </w:p>
        </w:tc>
        <w:tc>
          <w:tcPr>
            <w:tcW w:w="3260" w:type="dxa"/>
            <w:tcBorders>
              <w:bottom w:val="single" w:sz="4" w:space="0" w:color="auto"/>
            </w:tcBorders>
            <w:shd w:val="clear" w:color="auto" w:fill="D9D9D9"/>
            <w:vAlign w:val="center"/>
          </w:tcPr>
          <w:p w:rsidR="00927958" w:rsidRPr="00416AD5" w:rsidRDefault="00927958" w:rsidP="00F31F01">
            <w:pPr>
              <w:jc w:val="center"/>
              <w:rPr>
                <w:rFonts w:ascii="Arial" w:hAnsi="Arial" w:cs="Arial"/>
                <w:sz w:val="18"/>
              </w:rPr>
            </w:pPr>
            <w:r w:rsidRPr="00927958">
              <w:rPr>
                <w:rFonts w:ascii="Arial" w:hAnsi="Arial" w:cs="Arial"/>
                <w:sz w:val="18"/>
              </w:rPr>
              <w:t xml:space="preserve">Opis wykonanych robót (opisać zgodnie z wymogami określonymi </w:t>
            </w:r>
            <w:r w:rsidR="00F267BF" w:rsidRPr="00927958">
              <w:rPr>
                <w:rFonts w:ascii="Arial" w:hAnsi="Arial" w:cs="Arial"/>
                <w:sz w:val="18"/>
              </w:rPr>
              <w:t>w SWZ</w:t>
            </w:r>
            <w:r w:rsidRPr="00927958">
              <w:rPr>
                <w:rFonts w:ascii="Arial" w:hAnsi="Arial" w:cs="Arial"/>
                <w:sz w:val="18"/>
              </w:rPr>
              <w:t>)</w:t>
            </w:r>
          </w:p>
        </w:tc>
        <w:tc>
          <w:tcPr>
            <w:tcW w:w="1559" w:type="dxa"/>
            <w:tcBorders>
              <w:bottom w:val="single" w:sz="4" w:space="0" w:color="auto"/>
            </w:tcBorders>
            <w:shd w:val="clear" w:color="auto" w:fill="D9D9D9"/>
            <w:vAlign w:val="center"/>
          </w:tcPr>
          <w:p w:rsidR="00927958" w:rsidRPr="00416AD5" w:rsidRDefault="00927958" w:rsidP="00F31F01">
            <w:pPr>
              <w:jc w:val="center"/>
              <w:rPr>
                <w:rFonts w:ascii="Arial" w:hAnsi="Arial" w:cs="Arial"/>
                <w:sz w:val="18"/>
              </w:rPr>
            </w:pPr>
            <w:r w:rsidRPr="00416AD5">
              <w:rPr>
                <w:rFonts w:ascii="Arial" w:hAnsi="Arial" w:cs="Arial"/>
                <w:sz w:val="18"/>
              </w:rPr>
              <w:t>Termin realizacji</w:t>
            </w:r>
          </w:p>
          <w:p w:rsidR="00927958" w:rsidRPr="00416AD5" w:rsidRDefault="00927958" w:rsidP="00F31F01">
            <w:pPr>
              <w:jc w:val="center"/>
              <w:rPr>
                <w:rFonts w:ascii="Arial" w:hAnsi="Arial" w:cs="Arial"/>
                <w:sz w:val="16"/>
                <w:szCs w:val="16"/>
              </w:rPr>
            </w:pPr>
            <w:r w:rsidRPr="00416AD5">
              <w:rPr>
                <w:rFonts w:ascii="Arial" w:hAnsi="Arial" w:cs="Arial"/>
                <w:sz w:val="16"/>
                <w:szCs w:val="16"/>
              </w:rPr>
              <w:t>(data od.. do..)</w:t>
            </w:r>
          </w:p>
        </w:tc>
        <w:tc>
          <w:tcPr>
            <w:tcW w:w="1701" w:type="dxa"/>
            <w:tcBorders>
              <w:bottom w:val="single" w:sz="4" w:space="0" w:color="auto"/>
            </w:tcBorders>
            <w:shd w:val="clear" w:color="auto" w:fill="D9D9D9"/>
            <w:vAlign w:val="center"/>
          </w:tcPr>
          <w:p w:rsidR="00927958" w:rsidRPr="00416AD5" w:rsidRDefault="00927958" w:rsidP="00543F69">
            <w:pPr>
              <w:jc w:val="center"/>
              <w:rPr>
                <w:rFonts w:ascii="Arial" w:hAnsi="Arial" w:cs="Arial"/>
                <w:sz w:val="18"/>
              </w:rPr>
            </w:pPr>
            <w:r w:rsidRPr="00416AD5">
              <w:rPr>
                <w:rFonts w:ascii="Arial" w:hAnsi="Arial" w:cs="Arial"/>
                <w:sz w:val="18"/>
              </w:rPr>
              <w:t xml:space="preserve">Wartość wykonanych </w:t>
            </w:r>
            <w:r w:rsidR="00543F69">
              <w:rPr>
                <w:rFonts w:ascii="Arial" w:hAnsi="Arial" w:cs="Arial"/>
                <w:sz w:val="18"/>
              </w:rPr>
              <w:t>robót budowlanych</w:t>
            </w:r>
            <w:r w:rsidRPr="00416AD5">
              <w:rPr>
                <w:rFonts w:ascii="Arial" w:hAnsi="Arial" w:cs="Arial"/>
                <w:sz w:val="18"/>
              </w:rPr>
              <w:t xml:space="preserve"> (brutto)</w:t>
            </w:r>
          </w:p>
        </w:tc>
      </w:tr>
      <w:tr w:rsidR="00927958" w:rsidRPr="00416AD5" w:rsidTr="00927958">
        <w:trPr>
          <w:trHeight w:val="624"/>
        </w:trPr>
        <w:tc>
          <w:tcPr>
            <w:tcW w:w="425" w:type="dxa"/>
            <w:tcBorders>
              <w:top w:val="single" w:sz="4" w:space="0" w:color="auto"/>
            </w:tcBorders>
            <w:shd w:val="clear" w:color="auto" w:fill="FFFFFF"/>
            <w:vAlign w:val="center"/>
          </w:tcPr>
          <w:p w:rsidR="00927958" w:rsidRPr="00416AD5" w:rsidRDefault="00927958" w:rsidP="00F31F01">
            <w:pPr>
              <w:jc w:val="center"/>
              <w:rPr>
                <w:rFonts w:ascii="Arial" w:hAnsi="Arial" w:cs="Arial"/>
                <w:sz w:val="18"/>
                <w:szCs w:val="18"/>
              </w:rPr>
            </w:pPr>
            <w:r w:rsidRPr="00416AD5">
              <w:rPr>
                <w:rFonts w:ascii="Arial" w:hAnsi="Arial" w:cs="Arial"/>
                <w:sz w:val="18"/>
                <w:szCs w:val="18"/>
              </w:rPr>
              <w:t>1</w:t>
            </w:r>
          </w:p>
        </w:tc>
        <w:tc>
          <w:tcPr>
            <w:tcW w:w="2264" w:type="dxa"/>
            <w:tcBorders>
              <w:top w:val="single" w:sz="4" w:space="0" w:color="auto"/>
            </w:tcBorders>
            <w:vAlign w:val="center"/>
          </w:tcPr>
          <w:p w:rsidR="00927958" w:rsidRPr="00416AD5" w:rsidRDefault="00927958" w:rsidP="00F31F01">
            <w:pPr>
              <w:rPr>
                <w:rFonts w:ascii="Arial" w:hAnsi="Arial" w:cs="Arial"/>
              </w:rPr>
            </w:pPr>
          </w:p>
        </w:tc>
        <w:tc>
          <w:tcPr>
            <w:tcW w:w="3260" w:type="dxa"/>
            <w:tcBorders>
              <w:top w:val="single" w:sz="4" w:space="0" w:color="auto"/>
            </w:tcBorders>
          </w:tcPr>
          <w:p w:rsidR="00927958" w:rsidRPr="00416AD5" w:rsidRDefault="00927958" w:rsidP="00F31F01">
            <w:pPr>
              <w:jc w:val="center"/>
              <w:rPr>
                <w:rFonts w:ascii="Arial" w:hAnsi="Arial" w:cs="Arial"/>
              </w:rPr>
            </w:pPr>
          </w:p>
        </w:tc>
        <w:tc>
          <w:tcPr>
            <w:tcW w:w="1559" w:type="dxa"/>
            <w:tcBorders>
              <w:top w:val="single" w:sz="4" w:space="0" w:color="auto"/>
            </w:tcBorders>
          </w:tcPr>
          <w:p w:rsidR="00927958" w:rsidRPr="00416AD5" w:rsidRDefault="00927958" w:rsidP="00F31F01">
            <w:pPr>
              <w:jc w:val="center"/>
              <w:rPr>
                <w:rFonts w:ascii="Arial" w:hAnsi="Arial" w:cs="Arial"/>
              </w:rPr>
            </w:pPr>
          </w:p>
        </w:tc>
        <w:tc>
          <w:tcPr>
            <w:tcW w:w="1701" w:type="dxa"/>
            <w:tcBorders>
              <w:top w:val="single" w:sz="4" w:space="0" w:color="auto"/>
            </w:tcBorders>
          </w:tcPr>
          <w:p w:rsidR="00927958" w:rsidRPr="00416AD5" w:rsidRDefault="00927958" w:rsidP="00F31F01">
            <w:pPr>
              <w:jc w:val="center"/>
              <w:rPr>
                <w:rFonts w:ascii="Arial" w:hAnsi="Arial" w:cs="Arial"/>
              </w:rPr>
            </w:pPr>
          </w:p>
        </w:tc>
      </w:tr>
      <w:tr w:rsidR="00927958" w:rsidRPr="00A07C3A" w:rsidTr="00927958">
        <w:trPr>
          <w:trHeight w:val="200"/>
        </w:trPr>
        <w:tc>
          <w:tcPr>
            <w:tcW w:w="425" w:type="dxa"/>
            <w:shd w:val="clear" w:color="auto" w:fill="FFFFFF"/>
            <w:vAlign w:val="center"/>
          </w:tcPr>
          <w:p w:rsidR="00927958" w:rsidRPr="00416AD5" w:rsidRDefault="00927958" w:rsidP="00F31F01">
            <w:pPr>
              <w:jc w:val="center"/>
              <w:rPr>
                <w:rFonts w:ascii="Arial" w:hAnsi="Arial" w:cs="Arial"/>
                <w:sz w:val="18"/>
                <w:szCs w:val="18"/>
              </w:rPr>
            </w:pPr>
            <w:r w:rsidRPr="00416AD5">
              <w:rPr>
                <w:rFonts w:ascii="Arial" w:hAnsi="Arial" w:cs="Arial"/>
                <w:sz w:val="18"/>
                <w:szCs w:val="18"/>
              </w:rPr>
              <w:t>…</w:t>
            </w:r>
          </w:p>
        </w:tc>
        <w:tc>
          <w:tcPr>
            <w:tcW w:w="2264" w:type="dxa"/>
            <w:vAlign w:val="center"/>
          </w:tcPr>
          <w:p w:rsidR="00927958" w:rsidRPr="00416AD5" w:rsidRDefault="00927958" w:rsidP="00F31F01">
            <w:pPr>
              <w:jc w:val="center"/>
              <w:rPr>
                <w:rFonts w:ascii="Arial" w:hAnsi="Arial" w:cs="Arial"/>
              </w:rPr>
            </w:pPr>
          </w:p>
        </w:tc>
        <w:tc>
          <w:tcPr>
            <w:tcW w:w="3260" w:type="dxa"/>
          </w:tcPr>
          <w:p w:rsidR="00927958" w:rsidRPr="00416AD5" w:rsidRDefault="00927958" w:rsidP="00F31F01">
            <w:pPr>
              <w:jc w:val="center"/>
              <w:rPr>
                <w:rFonts w:ascii="Arial" w:hAnsi="Arial" w:cs="Arial"/>
              </w:rPr>
            </w:pPr>
          </w:p>
        </w:tc>
        <w:tc>
          <w:tcPr>
            <w:tcW w:w="1559" w:type="dxa"/>
          </w:tcPr>
          <w:p w:rsidR="00927958" w:rsidRPr="00416AD5" w:rsidRDefault="00927958" w:rsidP="00F31F01">
            <w:pPr>
              <w:jc w:val="center"/>
              <w:rPr>
                <w:rFonts w:ascii="Arial" w:hAnsi="Arial" w:cs="Arial"/>
              </w:rPr>
            </w:pPr>
          </w:p>
        </w:tc>
        <w:tc>
          <w:tcPr>
            <w:tcW w:w="1701" w:type="dxa"/>
          </w:tcPr>
          <w:p w:rsidR="00927958" w:rsidRPr="00416AD5" w:rsidRDefault="00927958" w:rsidP="00F31F01">
            <w:pPr>
              <w:jc w:val="center"/>
              <w:rPr>
                <w:rFonts w:ascii="Arial" w:hAnsi="Arial" w:cs="Arial"/>
              </w:rPr>
            </w:pPr>
          </w:p>
        </w:tc>
      </w:tr>
    </w:tbl>
    <w:p w:rsidR="007C53BA" w:rsidRPr="00A07C3A" w:rsidRDefault="007C53BA" w:rsidP="007C53BA">
      <w:pPr>
        <w:shd w:val="clear" w:color="auto" w:fill="FFFFFF"/>
        <w:tabs>
          <w:tab w:val="left" w:pos="284"/>
        </w:tabs>
        <w:spacing w:before="5" w:line="276" w:lineRule="auto"/>
        <w:jc w:val="both"/>
        <w:rPr>
          <w:sz w:val="22"/>
          <w:szCs w:val="22"/>
          <w:highlight w:val="yellow"/>
        </w:rPr>
      </w:pPr>
    </w:p>
    <w:p w:rsidR="007C53BA" w:rsidRPr="00F47B0E" w:rsidRDefault="007C53BA" w:rsidP="007C53BA">
      <w:pPr>
        <w:jc w:val="both"/>
        <w:rPr>
          <w:b/>
          <w:i/>
        </w:rPr>
      </w:pPr>
      <w:r w:rsidRPr="00F47B0E">
        <w:rPr>
          <w:b/>
          <w:i/>
        </w:rPr>
        <w:t xml:space="preserve">Na potwierdzenie powyższego załączam/y dowody potwierdzające, że dostawy zostały wykonane lub są </w:t>
      </w:r>
      <w:r w:rsidR="00F267BF" w:rsidRPr="00F47B0E">
        <w:rPr>
          <w:b/>
          <w:i/>
        </w:rPr>
        <w:t>wykonywane w</w:t>
      </w:r>
      <w:r w:rsidRPr="00F47B0E">
        <w:rPr>
          <w:b/>
          <w:i/>
        </w:rPr>
        <w:t xml:space="preserve"> sposób należyty.</w:t>
      </w:r>
    </w:p>
    <w:p w:rsidR="007C53BA" w:rsidRPr="002F268D" w:rsidRDefault="007C53BA" w:rsidP="007C53BA">
      <w:pPr>
        <w:rPr>
          <w:i/>
          <w:highlight w:val="yellow"/>
        </w:rPr>
      </w:pPr>
    </w:p>
    <w:p w:rsidR="007C53BA" w:rsidRPr="00DA6065" w:rsidRDefault="007C53BA" w:rsidP="00624793">
      <w:pPr>
        <w:widowControl/>
        <w:jc w:val="both"/>
      </w:pPr>
      <w:r w:rsidRPr="00624793">
        <w:t xml:space="preserve">Dowodami potwierdzającymi należyte wykonanie dostaw są </w:t>
      </w:r>
      <w:r w:rsidR="00F47B0E" w:rsidRPr="00624793">
        <w:rPr>
          <w:rFonts w:eastAsia="TimesNewRoman"/>
        </w:rPr>
        <w:t>referencje bądź inne dokumenty sporządzone</w:t>
      </w:r>
      <w:r w:rsidR="00624793" w:rsidRPr="00624793">
        <w:rPr>
          <w:rFonts w:eastAsia="TimesNewRoman"/>
        </w:rPr>
        <w:t xml:space="preserve"> </w:t>
      </w:r>
      <w:r w:rsidR="00F47B0E" w:rsidRPr="00624793">
        <w:rPr>
          <w:rFonts w:eastAsia="TimesNewRoman"/>
        </w:rPr>
        <w:t xml:space="preserve">przez podmiot, na rzecz którego </w:t>
      </w:r>
      <w:r w:rsidR="00711330">
        <w:rPr>
          <w:rFonts w:eastAsia="TimesNewRoman"/>
        </w:rPr>
        <w:t>roboty budowlane</w:t>
      </w:r>
      <w:r w:rsidR="00F47B0E" w:rsidRPr="00624793">
        <w:rPr>
          <w:rFonts w:eastAsia="TimesNewRoman"/>
        </w:rPr>
        <w:t xml:space="preserve"> zostały wykonane, a </w:t>
      </w:r>
      <w:r w:rsidR="00711330">
        <w:rPr>
          <w:rFonts w:eastAsia="TimesNewRoman"/>
        </w:rPr>
        <w:t>jeżeli wykonawca z przyczyn niezależ</w:t>
      </w:r>
      <w:r w:rsidR="00222441">
        <w:rPr>
          <w:rFonts w:eastAsia="TimesNewRoman"/>
        </w:rPr>
        <w:t>nych od niego nie jest w stanie uzyskać tych dokumentów – inne odpowiednie dokumenty.</w:t>
      </w:r>
    </w:p>
    <w:p w:rsidR="007C53BA" w:rsidRPr="00DA6065" w:rsidRDefault="007C53BA" w:rsidP="007C53BA">
      <w:pPr>
        <w:jc w:val="both"/>
        <w:rPr>
          <w:highlight w:val="yellow"/>
        </w:rPr>
      </w:pPr>
    </w:p>
    <w:p w:rsidR="007C53BA" w:rsidRPr="002F268D" w:rsidRDefault="007C53BA" w:rsidP="007C53BA">
      <w:pPr>
        <w:rPr>
          <w:rFonts w:ascii="Arial" w:hAnsi="Arial" w:cs="Arial"/>
          <w:highlight w:val="yellow"/>
        </w:rPr>
      </w:pPr>
    </w:p>
    <w:p w:rsidR="00624793" w:rsidRDefault="00624793" w:rsidP="00F47B0E"/>
    <w:p w:rsidR="00F47B0E" w:rsidRPr="00811C6E" w:rsidRDefault="00F47B0E" w:rsidP="00F47B0E">
      <w:r>
        <w:t xml:space="preserve">Miejsce </w:t>
      </w:r>
      <w:r w:rsidRPr="00811C6E">
        <w:t>.................................., dnia .......................................</w:t>
      </w:r>
    </w:p>
    <w:p w:rsidR="007C53BA" w:rsidRPr="002F268D" w:rsidRDefault="007C53BA" w:rsidP="007C53BA">
      <w:pPr>
        <w:jc w:val="center"/>
        <w:rPr>
          <w:rFonts w:ascii="Arial" w:hAnsi="Arial" w:cs="Arial"/>
          <w:sz w:val="18"/>
          <w:highlight w:val="yellow"/>
        </w:rPr>
      </w:pPr>
    </w:p>
    <w:p w:rsidR="007C53BA" w:rsidRPr="002F268D" w:rsidRDefault="007C53BA" w:rsidP="007C53BA">
      <w:pPr>
        <w:jc w:val="center"/>
        <w:rPr>
          <w:rFonts w:ascii="Arial" w:hAnsi="Arial" w:cs="Arial"/>
          <w:sz w:val="18"/>
          <w:highlight w:val="yellow"/>
        </w:rPr>
      </w:pPr>
    </w:p>
    <w:p w:rsidR="00F47B0E" w:rsidRDefault="00F47B0E" w:rsidP="00F47B0E">
      <w:pPr>
        <w:rPr>
          <w:i/>
        </w:rPr>
      </w:pPr>
      <w:r w:rsidRPr="00717588">
        <w:rPr>
          <w:i/>
        </w:rPr>
        <w:t>Podpis</w:t>
      </w:r>
      <w:r>
        <w:rPr>
          <w:i/>
        </w:rPr>
        <w:t xml:space="preserve"> elektroniczny</w:t>
      </w:r>
      <w:r w:rsidRPr="00717588">
        <w:rPr>
          <w:i/>
        </w:rPr>
        <w:t xml:space="preserve"> osoby/osób uprawnionej/</w:t>
      </w:r>
      <w:proofErr w:type="spellStart"/>
      <w:r w:rsidRPr="00717588">
        <w:rPr>
          <w:i/>
        </w:rPr>
        <w:t>ych</w:t>
      </w:r>
      <w:proofErr w:type="spellEnd"/>
      <w:r w:rsidRPr="00717588">
        <w:rPr>
          <w:i/>
        </w:rPr>
        <w:t xml:space="preserve"> </w:t>
      </w:r>
    </w:p>
    <w:p w:rsidR="00F47B0E" w:rsidRDefault="00F47B0E" w:rsidP="00F47B0E">
      <w:pPr>
        <w:rPr>
          <w:i/>
        </w:rPr>
      </w:pPr>
      <w:r w:rsidRPr="00717588">
        <w:rPr>
          <w:i/>
        </w:rPr>
        <w:t xml:space="preserve">do reprezentowania Wykonawcy </w:t>
      </w:r>
    </w:p>
    <w:p w:rsidR="00927958" w:rsidRDefault="00F47B0E" w:rsidP="006C0967">
      <w:pPr>
        <w:rPr>
          <w:i/>
        </w:rPr>
      </w:pPr>
      <w:r w:rsidRPr="00717588">
        <w:rPr>
          <w:i/>
        </w:rPr>
        <w:t xml:space="preserve">(kwalifikowany podpis elektroniczny, podpis zaufany lub </w:t>
      </w:r>
      <w:r>
        <w:rPr>
          <w:i/>
        </w:rPr>
        <w:t xml:space="preserve">elektroniczny </w:t>
      </w:r>
      <w:r w:rsidRPr="00717588">
        <w:rPr>
          <w:i/>
        </w:rPr>
        <w:t>podpis osobisty</w:t>
      </w:r>
      <w:r w:rsidR="006C0967">
        <w:rPr>
          <w:i/>
        </w:rPr>
        <w:t>)</w:t>
      </w:r>
    </w:p>
    <w:p w:rsidR="00927958" w:rsidRDefault="00927958">
      <w:pPr>
        <w:widowControl/>
        <w:autoSpaceDE/>
        <w:autoSpaceDN/>
        <w:adjustRightInd/>
        <w:rPr>
          <w:i/>
        </w:rPr>
      </w:pPr>
      <w:r>
        <w:rPr>
          <w:i/>
        </w:rPr>
        <w:br w:type="page"/>
      </w:r>
    </w:p>
    <w:p w:rsidR="00927958" w:rsidRPr="00927958" w:rsidRDefault="00927958" w:rsidP="00927958">
      <w:pPr>
        <w:tabs>
          <w:tab w:val="left" w:pos="720"/>
          <w:tab w:val="left" w:pos="1267"/>
        </w:tabs>
        <w:spacing w:line="360" w:lineRule="auto"/>
        <w:ind w:left="4320" w:right="293"/>
        <w:contextualSpacing/>
        <w:jc w:val="right"/>
        <w:rPr>
          <w:u w:val="single"/>
        </w:rPr>
      </w:pPr>
      <w:bookmarkStart w:id="6" w:name="_GoBack"/>
      <w:bookmarkEnd w:id="6"/>
      <w:r w:rsidRPr="00927958">
        <w:rPr>
          <w:rFonts w:cs="Calibri"/>
          <w:b/>
          <w:u w:val="single"/>
        </w:rPr>
        <w:lastRenderedPageBreak/>
        <w:t>Załącznik nr 7</w:t>
      </w:r>
    </w:p>
    <w:p w:rsidR="00927958" w:rsidRDefault="00927958" w:rsidP="00927958">
      <w:pPr>
        <w:spacing w:line="360" w:lineRule="auto"/>
        <w:contextualSpacing/>
        <w:rPr>
          <w:rFonts w:cs="Calibri"/>
          <w:b/>
        </w:rPr>
      </w:pPr>
    </w:p>
    <w:p w:rsidR="00927958" w:rsidRDefault="00927958" w:rsidP="00927958">
      <w:pPr>
        <w:spacing w:before="10"/>
        <w:contextualSpacing/>
        <w:jc w:val="center"/>
      </w:pPr>
      <w:r>
        <w:rPr>
          <w:rFonts w:cs="Calibri"/>
          <w:b/>
          <w:sz w:val="24"/>
          <w:szCs w:val="24"/>
        </w:rPr>
        <w:t xml:space="preserve">Zobowiązanie podmiotu , o którym mowa w art. 118 ust. 3-4 ustawy </w:t>
      </w:r>
      <w:r w:rsidR="00F267BF">
        <w:rPr>
          <w:rFonts w:cs="Calibri"/>
          <w:b/>
          <w:sz w:val="24"/>
          <w:szCs w:val="24"/>
        </w:rPr>
        <w:t>PZP do</w:t>
      </w:r>
      <w:r>
        <w:rPr>
          <w:rFonts w:cs="Calibri"/>
          <w:b/>
          <w:sz w:val="24"/>
          <w:szCs w:val="24"/>
        </w:rPr>
        <w:t xml:space="preserve"> oddania do dyspozycji wykonawcy niezbędnych zasobów na potrzeby wykonania zamówienia</w:t>
      </w:r>
      <w:r>
        <w:rPr>
          <w:rStyle w:val="Znakiprzypiswdolnych"/>
          <w:rFonts w:cs="Calibri"/>
          <w:b/>
          <w:sz w:val="24"/>
          <w:szCs w:val="24"/>
        </w:rPr>
        <w:footnoteReference w:id="1"/>
      </w:r>
      <w:r>
        <w:rPr>
          <w:rFonts w:cs="Calibri"/>
          <w:b/>
          <w:sz w:val="24"/>
          <w:szCs w:val="24"/>
        </w:rPr>
        <w:t>:</w:t>
      </w:r>
    </w:p>
    <w:p w:rsidR="00927958" w:rsidRDefault="00927958" w:rsidP="00927958">
      <w:pPr>
        <w:jc w:val="both"/>
        <w:rPr>
          <w:b/>
          <w:bCs/>
        </w:rPr>
      </w:pPr>
    </w:p>
    <w:p w:rsidR="00927958" w:rsidRPr="00695768" w:rsidRDefault="00927958" w:rsidP="00927958">
      <w:pPr>
        <w:jc w:val="both"/>
        <w:rPr>
          <w:b/>
          <w:i/>
        </w:rPr>
      </w:pPr>
      <w:r w:rsidRPr="002F268D">
        <w:rPr>
          <w:b/>
          <w:bCs/>
        </w:rPr>
        <w:t xml:space="preserve"> </w:t>
      </w:r>
      <w:r w:rsidRPr="00045D88">
        <w:rPr>
          <w:b/>
          <w:i/>
          <w:sz w:val="24"/>
          <w:szCs w:val="24"/>
        </w:rPr>
        <w:t>„Wymiana pokrycia dachów w Pawilonie nr 5 i nr 6 w Wojewódzkim Centrum Pediatrii „Kubalonka” w Istebnej” nr sprawy: ZP 2/22</w:t>
      </w:r>
    </w:p>
    <w:p w:rsidR="00927958" w:rsidRDefault="00927958" w:rsidP="00927958">
      <w:pPr>
        <w:spacing w:line="360" w:lineRule="auto"/>
        <w:contextualSpacing/>
        <w:jc w:val="both"/>
        <w:rPr>
          <w:rFonts w:cs="Calibri"/>
        </w:rPr>
      </w:pPr>
    </w:p>
    <w:p w:rsidR="00927958" w:rsidRPr="002D1A6C" w:rsidRDefault="00927958" w:rsidP="002D1A6C">
      <w:pPr>
        <w:contextualSpacing/>
        <w:rPr>
          <w:sz w:val="24"/>
          <w:szCs w:val="24"/>
        </w:rPr>
      </w:pPr>
      <w:r w:rsidRPr="002D1A6C">
        <w:rPr>
          <w:sz w:val="24"/>
          <w:szCs w:val="24"/>
        </w:rPr>
        <w:t xml:space="preserve">Ja: …………………… </w:t>
      </w:r>
    </w:p>
    <w:p w:rsidR="00927958" w:rsidRPr="002D1A6C" w:rsidRDefault="00927958" w:rsidP="002D1A6C">
      <w:pPr>
        <w:spacing w:line="480" w:lineRule="auto"/>
        <w:contextualSpacing/>
      </w:pPr>
      <w:r w:rsidRPr="002D1A6C">
        <w:t>(imię i nazwisko osoby upoważnionej do reprezentowania podmiotu udostępniającego zasoby)</w:t>
      </w:r>
    </w:p>
    <w:p w:rsidR="00927958" w:rsidRPr="002D1A6C" w:rsidRDefault="00927958" w:rsidP="002D1A6C">
      <w:pPr>
        <w:contextualSpacing/>
        <w:rPr>
          <w:sz w:val="24"/>
          <w:szCs w:val="24"/>
        </w:rPr>
      </w:pPr>
      <w:r w:rsidRPr="002D1A6C">
        <w:rPr>
          <w:sz w:val="24"/>
          <w:szCs w:val="24"/>
        </w:rPr>
        <w:t>działając w imieniu i na rzecz: ………………………………………………………………………………………………</w:t>
      </w:r>
    </w:p>
    <w:p w:rsidR="00927958" w:rsidRPr="002D1A6C" w:rsidRDefault="00927958" w:rsidP="002D1A6C">
      <w:pPr>
        <w:spacing w:line="480" w:lineRule="auto"/>
        <w:contextualSpacing/>
      </w:pPr>
      <w:r w:rsidRPr="002D1A6C">
        <w:t xml:space="preserve">(nazwa podmiotu) </w:t>
      </w:r>
    </w:p>
    <w:p w:rsidR="00927958" w:rsidRPr="002D1A6C" w:rsidRDefault="00927958" w:rsidP="002D1A6C">
      <w:pPr>
        <w:contextualSpacing/>
        <w:rPr>
          <w:sz w:val="24"/>
          <w:szCs w:val="24"/>
        </w:rPr>
      </w:pPr>
      <w:r w:rsidRPr="002D1A6C">
        <w:rPr>
          <w:sz w:val="24"/>
          <w:szCs w:val="24"/>
        </w:rPr>
        <w:t xml:space="preserve">zobowiązuję się do oddania nw. zasobów na potrzeby wykonania zamówienia: ………………………………………………………………………………………………  </w:t>
      </w:r>
    </w:p>
    <w:p w:rsidR="00927958" w:rsidRPr="002D1A6C" w:rsidRDefault="00927958" w:rsidP="002D1A6C">
      <w:pPr>
        <w:spacing w:line="360" w:lineRule="auto"/>
        <w:contextualSpacing/>
      </w:pPr>
      <w:r w:rsidRPr="002D1A6C">
        <w:t>(określenie zasobu)</w:t>
      </w:r>
    </w:p>
    <w:p w:rsidR="00927958" w:rsidRPr="002D1A6C" w:rsidRDefault="00927958" w:rsidP="002D1A6C">
      <w:pPr>
        <w:spacing w:line="360" w:lineRule="auto"/>
        <w:contextualSpacing/>
        <w:rPr>
          <w:sz w:val="24"/>
          <w:szCs w:val="24"/>
        </w:rPr>
      </w:pPr>
      <w:r w:rsidRPr="002D1A6C">
        <w:rPr>
          <w:sz w:val="24"/>
          <w:szCs w:val="24"/>
        </w:rPr>
        <w:t>do dyspozycji wykonawcy :</w:t>
      </w:r>
    </w:p>
    <w:p w:rsidR="00927958" w:rsidRPr="002D1A6C" w:rsidRDefault="00927958" w:rsidP="002D1A6C">
      <w:pPr>
        <w:contextualSpacing/>
        <w:rPr>
          <w:sz w:val="24"/>
          <w:szCs w:val="24"/>
        </w:rPr>
      </w:pPr>
      <w:r w:rsidRPr="002D1A6C">
        <w:rPr>
          <w:sz w:val="24"/>
          <w:szCs w:val="24"/>
        </w:rPr>
        <w:t xml:space="preserve"> ………………………………………………………………………………………………</w:t>
      </w:r>
    </w:p>
    <w:p w:rsidR="00927958" w:rsidRDefault="00927958" w:rsidP="002D1A6C">
      <w:pPr>
        <w:spacing w:line="360" w:lineRule="auto"/>
        <w:contextualSpacing/>
      </w:pPr>
      <w:r w:rsidRPr="002D1A6C">
        <w:t xml:space="preserve">  (nazwa wykonawcy)</w:t>
      </w:r>
    </w:p>
    <w:p w:rsidR="00927958" w:rsidRPr="002D1A6C" w:rsidRDefault="00927958" w:rsidP="00A123C8">
      <w:pPr>
        <w:spacing w:line="276" w:lineRule="auto"/>
        <w:contextualSpacing/>
        <w:rPr>
          <w:sz w:val="24"/>
          <w:szCs w:val="24"/>
        </w:rPr>
      </w:pPr>
      <w:r w:rsidRPr="002D1A6C">
        <w:rPr>
          <w:sz w:val="24"/>
          <w:szCs w:val="24"/>
        </w:rPr>
        <w:t>na potrzeby r</w:t>
      </w:r>
      <w:r w:rsidR="00A123C8">
        <w:rPr>
          <w:sz w:val="24"/>
          <w:szCs w:val="24"/>
        </w:rPr>
        <w:t>ealizacji zamówienia pod nazwą:</w:t>
      </w:r>
    </w:p>
    <w:p w:rsidR="00927958" w:rsidRPr="002D1A6C" w:rsidRDefault="002D1A6C" w:rsidP="002D1A6C">
      <w:pPr>
        <w:rPr>
          <w:rFonts w:eastAsia="Courier New"/>
          <w:b/>
          <w:bCs/>
          <w:sz w:val="24"/>
          <w:szCs w:val="24"/>
        </w:rPr>
      </w:pPr>
      <w:r w:rsidRPr="002D1A6C">
        <w:rPr>
          <w:b/>
          <w:bCs/>
          <w:sz w:val="24"/>
          <w:szCs w:val="24"/>
        </w:rPr>
        <w:t>„Wymiana pokrycia dachów w Pawilonie nr 5 i nr 6 w Wojewódzkim Centrum Pediatrii „Kubalonka” w Istebnej”</w:t>
      </w:r>
      <w:r w:rsidR="00927958" w:rsidRPr="002D1A6C">
        <w:rPr>
          <w:b/>
          <w:bCs/>
          <w:sz w:val="24"/>
          <w:szCs w:val="24"/>
        </w:rPr>
        <w:br/>
      </w:r>
    </w:p>
    <w:p w:rsidR="00927958" w:rsidRPr="002D1A6C" w:rsidRDefault="00927958" w:rsidP="002D1A6C">
      <w:pPr>
        <w:spacing w:line="360" w:lineRule="auto"/>
        <w:contextualSpacing/>
        <w:rPr>
          <w:sz w:val="24"/>
          <w:szCs w:val="24"/>
        </w:rPr>
      </w:pPr>
      <w:r w:rsidRPr="002D1A6C">
        <w:rPr>
          <w:sz w:val="24"/>
          <w:szCs w:val="24"/>
        </w:rPr>
        <w:t>Oświadczam, iż:</w:t>
      </w:r>
    </w:p>
    <w:p w:rsidR="00927958" w:rsidRPr="002D1A6C" w:rsidRDefault="00927958" w:rsidP="00A123C8">
      <w:pPr>
        <w:spacing w:line="276" w:lineRule="auto"/>
        <w:contextualSpacing/>
        <w:rPr>
          <w:sz w:val="24"/>
          <w:szCs w:val="24"/>
        </w:rPr>
      </w:pPr>
      <w:r w:rsidRPr="002D1A6C">
        <w:rPr>
          <w:sz w:val="24"/>
          <w:szCs w:val="24"/>
        </w:rPr>
        <w:t>1) udostępniam wykonawcy ww. zasoby w następującym zakresie:</w:t>
      </w:r>
    </w:p>
    <w:p w:rsidR="00927958" w:rsidRPr="002D1A6C" w:rsidRDefault="00927958" w:rsidP="00A123C8">
      <w:pPr>
        <w:spacing w:line="276" w:lineRule="auto"/>
        <w:contextualSpacing/>
        <w:rPr>
          <w:sz w:val="24"/>
          <w:szCs w:val="24"/>
        </w:rPr>
      </w:pPr>
      <w:r w:rsidRPr="002D1A6C">
        <w:rPr>
          <w:sz w:val="24"/>
          <w:szCs w:val="24"/>
        </w:rPr>
        <w:t xml:space="preserve"> …………………………………………………………………………………………………</w:t>
      </w:r>
    </w:p>
    <w:p w:rsidR="00927958" w:rsidRPr="002D1A6C" w:rsidRDefault="00927958" w:rsidP="00A123C8">
      <w:pPr>
        <w:spacing w:line="276" w:lineRule="auto"/>
        <w:contextualSpacing/>
        <w:rPr>
          <w:sz w:val="24"/>
          <w:szCs w:val="24"/>
        </w:rPr>
      </w:pPr>
      <w:r w:rsidRPr="002D1A6C">
        <w:rPr>
          <w:sz w:val="24"/>
          <w:szCs w:val="24"/>
        </w:rPr>
        <w:t xml:space="preserve">2) sposób wykorzystania przez </w:t>
      </w:r>
      <w:r w:rsidR="00F267BF" w:rsidRPr="002D1A6C">
        <w:rPr>
          <w:sz w:val="24"/>
          <w:szCs w:val="24"/>
        </w:rPr>
        <w:t>wykonawcę udostępnionych</w:t>
      </w:r>
      <w:r w:rsidRPr="002D1A6C">
        <w:rPr>
          <w:sz w:val="24"/>
          <w:szCs w:val="24"/>
        </w:rPr>
        <w:t xml:space="preserve"> zasobów przy wykonywaniu zamówienia będzie następujący:</w:t>
      </w:r>
    </w:p>
    <w:p w:rsidR="00927958" w:rsidRPr="002D1A6C" w:rsidRDefault="00927958" w:rsidP="00A123C8">
      <w:pPr>
        <w:spacing w:line="276" w:lineRule="auto"/>
        <w:contextualSpacing/>
        <w:rPr>
          <w:sz w:val="24"/>
          <w:szCs w:val="24"/>
        </w:rPr>
      </w:pPr>
      <w:r w:rsidRPr="002D1A6C">
        <w:rPr>
          <w:sz w:val="24"/>
          <w:szCs w:val="24"/>
        </w:rPr>
        <w:t xml:space="preserve"> …………………………………………………………………………………………………</w:t>
      </w:r>
    </w:p>
    <w:p w:rsidR="00927958" w:rsidRPr="002D1A6C" w:rsidRDefault="00927958" w:rsidP="00A123C8">
      <w:pPr>
        <w:spacing w:line="276" w:lineRule="auto"/>
        <w:contextualSpacing/>
        <w:rPr>
          <w:sz w:val="24"/>
          <w:szCs w:val="24"/>
        </w:rPr>
      </w:pPr>
      <w:r w:rsidRPr="002D1A6C">
        <w:rPr>
          <w:sz w:val="24"/>
          <w:szCs w:val="24"/>
        </w:rPr>
        <w:t>3) zakres i okres mojego udziału przy wykonywaniu zamówienia publicznego będzie następujący: …………………………………………………………………………………………………</w:t>
      </w:r>
    </w:p>
    <w:p w:rsidR="00927958" w:rsidRPr="002D1A6C" w:rsidRDefault="00927958" w:rsidP="00A123C8">
      <w:pPr>
        <w:suppressLineNumbers/>
        <w:overflowPunct w:val="0"/>
        <w:spacing w:line="276" w:lineRule="auto"/>
        <w:contextualSpacing/>
        <w:rPr>
          <w:bCs/>
          <w:color w:val="000000"/>
          <w:sz w:val="24"/>
          <w:szCs w:val="24"/>
        </w:rPr>
      </w:pPr>
      <w:r w:rsidRPr="002D1A6C">
        <w:rPr>
          <w:sz w:val="24"/>
          <w:szCs w:val="24"/>
        </w:rPr>
        <w:t xml:space="preserve">4) podmiot, na zdolnościach </w:t>
      </w:r>
      <w:r w:rsidRPr="002D1A6C">
        <w:rPr>
          <w:bCs/>
          <w:color w:val="000000"/>
          <w:sz w:val="24"/>
          <w:szCs w:val="24"/>
        </w:rPr>
        <w:t>którego Wykonawca polega w odniesieniu do warunków udziału w postępowaniu dotyczących wykształcenia, kwalifikacji zawodowych lub doświadczenia, zrealizuje roboty budowlane lub usługi, których wskazane zdolności dotyczą:</w:t>
      </w:r>
    </w:p>
    <w:p w:rsidR="00927958" w:rsidRDefault="00927958" w:rsidP="002D1A6C">
      <w:pPr>
        <w:suppressLineNumbers/>
        <w:overflowPunct w:val="0"/>
        <w:spacing w:line="360" w:lineRule="auto"/>
        <w:contextualSpacing/>
        <w:rPr>
          <w:bCs/>
          <w:color w:val="000000"/>
        </w:rPr>
      </w:pPr>
      <w:r w:rsidRPr="002D1A6C">
        <w:rPr>
          <w:bCs/>
          <w:color w:val="000000"/>
          <w:sz w:val="24"/>
          <w:szCs w:val="24"/>
        </w:rPr>
        <w:t>…………………</w:t>
      </w:r>
      <w:r w:rsidR="002D1A6C">
        <w:rPr>
          <w:bCs/>
          <w:color w:val="000000"/>
          <w:sz w:val="24"/>
          <w:szCs w:val="24"/>
        </w:rPr>
        <w:t>………………………………………………………………………………</w:t>
      </w:r>
      <w:r w:rsidRPr="002D1A6C">
        <w:rPr>
          <w:bCs/>
          <w:color w:val="000000"/>
        </w:rPr>
        <w:t xml:space="preserve"> (wpisać TAK lub NIE) </w:t>
      </w:r>
    </w:p>
    <w:p w:rsidR="00A123C8" w:rsidRDefault="00A123C8" w:rsidP="00A123C8"/>
    <w:p w:rsidR="00A123C8" w:rsidRDefault="00A123C8" w:rsidP="00A123C8"/>
    <w:p w:rsidR="00A123C8" w:rsidRPr="00811C6E" w:rsidRDefault="00A123C8" w:rsidP="00A123C8">
      <w:r>
        <w:t xml:space="preserve">Miejsce </w:t>
      </w:r>
      <w:r w:rsidRPr="00811C6E">
        <w:t>.................................., dnia .......................................</w:t>
      </w:r>
    </w:p>
    <w:p w:rsidR="00A123C8" w:rsidRPr="002F268D" w:rsidRDefault="00A123C8" w:rsidP="00A123C8">
      <w:pPr>
        <w:jc w:val="center"/>
        <w:rPr>
          <w:rFonts w:ascii="Arial" w:hAnsi="Arial" w:cs="Arial"/>
          <w:sz w:val="18"/>
          <w:highlight w:val="yellow"/>
        </w:rPr>
      </w:pPr>
    </w:p>
    <w:p w:rsidR="00A123C8" w:rsidRDefault="00A123C8" w:rsidP="00A123C8">
      <w:pPr>
        <w:rPr>
          <w:i/>
        </w:rPr>
      </w:pPr>
    </w:p>
    <w:p w:rsidR="00A123C8" w:rsidRDefault="00A123C8" w:rsidP="00A123C8">
      <w:pPr>
        <w:rPr>
          <w:i/>
        </w:rPr>
      </w:pPr>
      <w:r w:rsidRPr="00717588">
        <w:rPr>
          <w:i/>
        </w:rPr>
        <w:t>Podpis</w:t>
      </w:r>
      <w:r>
        <w:rPr>
          <w:i/>
        </w:rPr>
        <w:t xml:space="preserve"> elektroniczny</w:t>
      </w:r>
      <w:r w:rsidRPr="00717588">
        <w:rPr>
          <w:i/>
        </w:rPr>
        <w:t xml:space="preserve"> </w:t>
      </w:r>
      <w:r w:rsidRPr="00A123C8">
        <w:rPr>
          <w:b/>
          <w:i/>
        </w:rPr>
        <w:t>osoby/osób wskazanej/</w:t>
      </w:r>
      <w:proofErr w:type="spellStart"/>
      <w:r w:rsidRPr="00A123C8">
        <w:rPr>
          <w:b/>
          <w:i/>
        </w:rPr>
        <w:t>ych</w:t>
      </w:r>
      <w:proofErr w:type="spellEnd"/>
      <w:r w:rsidRPr="00A123C8">
        <w:rPr>
          <w:b/>
          <w:i/>
        </w:rPr>
        <w:t xml:space="preserve"> w dokumencie</w:t>
      </w:r>
      <w:r w:rsidRPr="00717588">
        <w:rPr>
          <w:i/>
        </w:rPr>
        <w:t xml:space="preserve"> </w:t>
      </w:r>
    </w:p>
    <w:p w:rsidR="00A123C8" w:rsidRPr="00A123C8" w:rsidRDefault="00A123C8" w:rsidP="00A123C8">
      <w:pPr>
        <w:rPr>
          <w:i/>
        </w:rPr>
      </w:pPr>
      <w:r w:rsidRPr="00717588">
        <w:rPr>
          <w:i/>
        </w:rPr>
        <w:t xml:space="preserve">(kwalifikowany podpis elektroniczny, podpis zaufany lub </w:t>
      </w:r>
      <w:r>
        <w:rPr>
          <w:i/>
        </w:rPr>
        <w:t xml:space="preserve">elektroniczny </w:t>
      </w:r>
      <w:r w:rsidRPr="00717588">
        <w:rPr>
          <w:i/>
        </w:rPr>
        <w:t>podpis osobisty</w:t>
      </w:r>
      <w:r>
        <w:rPr>
          <w:i/>
        </w:rPr>
        <w:t>)</w:t>
      </w:r>
    </w:p>
    <w:sectPr w:rsidR="00A123C8" w:rsidRPr="00A123C8" w:rsidSect="00F47B0E">
      <w:headerReference w:type="default" r:id="rId16"/>
      <w:footerReference w:type="even" r:id="rId17"/>
      <w:footerReference w:type="default" r:id="rId18"/>
      <w:pgSz w:w="11909" w:h="16834"/>
      <w:pgMar w:top="1190" w:right="1419" w:bottom="993" w:left="1417" w:header="284" w:footer="708"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69" w:rsidRDefault="00277F69">
      <w:r>
        <w:separator/>
      </w:r>
    </w:p>
  </w:endnote>
  <w:endnote w:type="continuationSeparator" w:id="0">
    <w:p w:rsidR="00277F69" w:rsidRDefault="0027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IDFont+F9">
    <w:panose1 w:val="00000000000000000000"/>
    <w:charset w:val="EE"/>
    <w:family w:val="auto"/>
    <w:notTrueType/>
    <w:pitch w:val="variable"/>
    <w:sig w:usb0="00000005" w:usb1="00000000" w:usb2="00000000" w:usb3="00000000" w:csb0="00000002" w:csb1="00000000"/>
  </w:font>
  <w:font w:name="CIDFont+F3">
    <w:altName w:val="Times New Roman"/>
    <w:panose1 w:val="00000000000000000000"/>
    <w:charset w:val="EE"/>
    <w:family w:val="auto"/>
    <w:notTrueType/>
    <w:pitch w:val="variable"/>
    <w:sig w:usb0="00000005" w:usb1="00000000" w:usb2="00000000" w:usb3="00000000" w:csb0="00000002" w:csb1="00000000"/>
  </w:font>
  <w:font w:name="Open Sans">
    <w:altName w:val="Times New Roman"/>
    <w:charset w:val="00"/>
    <w:family w:val="auto"/>
    <w:pitch w:val="default"/>
  </w:font>
  <w:font w:name="TimesNewRoman">
    <w:altName w:val="Yu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6D" w:rsidRDefault="003C5E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5E6D" w:rsidRDefault="003C5E6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6D" w:rsidRDefault="003C5E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26FDA">
      <w:rPr>
        <w:rStyle w:val="Numerstrony"/>
        <w:noProof/>
      </w:rPr>
      <w:t>25</w:t>
    </w:r>
    <w:r>
      <w:rPr>
        <w:rStyle w:val="Numerstrony"/>
      </w:rPr>
      <w:fldChar w:fldCharType="end"/>
    </w:r>
  </w:p>
  <w:p w:rsidR="003C5E6D" w:rsidRPr="002334A6" w:rsidRDefault="003C5E6D" w:rsidP="003C5E6D">
    <w:pPr>
      <w:pStyle w:val="Stopka"/>
      <w:ind w:right="360"/>
      <w:jc w:val="center"/>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69" w:rsidRDefault="00277F69">
      <w:r>
        <w:separator/>
      </w:r>
    </w:p>
  </w:footnote>
  <w:footnote w:type="continuationSeparator" w:id="0">
    <w:p w:rsidR="00277F69" w:rsidRDefault="00277F69">
      <w:r>
        <w:continuationSeparator/>
      </w:r>
    </w:p>
  </w:footnote>
  <w:footnote w:id="1">
    <w:p w:rsidR="003C5E6D" w:rsidRPr="00A123C8" w:rsidRDefault="003C5E6D" w:rsidP="00927958">
      <w:pPr>
        <w:rPr>
          <w:sz w:val="18"/>
          <w:szCs w:val="18"/>
        </w:rPr>
      </w:pPr>
      <w:r w:rsidRPr="00A123C8">
        <w:rPr>
          <w:rStyle w:val="Znakiprzypiswdolnych"/>
          <w:sz w:val="18"/>
          <w:szCs w:val="18"/>
        </w:rPr>
        <w:footnoteRef/>
      </w:r>
      <w:r w:rsidRPr="00A123C8">
        <w:rPr>
          <w:rFonts w:cs="Calibri"/>
          <w:sz w:val="18"/>
          <w:szCs w:val="18"/>
        </w:rPr>
        <w:t xml:space="preserve"> Uwaga: dokument składany wraz z ofertą (o ile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6D" w:rsidRDefault="003C5E6D">
    <w:pPr>
      <w:shd w:val="clear" w:color="auto" w:fill="FFFFFF"/>
      <w:spacing w:line="360" w:lineRule="auto"/>
      <w:rPr>
        <w:b/>
        <w:bCs/>
        <w:sz w:val="16"/>
      </w:rPr>
    </w:pPr>
  </w:p>
  <w:p w:rsidR="003C5E6D" w:rsidRDefault="003C5E6D">
    <w:pPr>
      <w:pStyle w:val="Nagwek"/>
      <w:jc w:val="center"/>
      <w:rPr>
        <w:b/>
        <w:bCs/>
        <w:spacing w:val="38"/>
        <w:sz w:val="22"/>
      </w:rPr>
    </w:pPr>
    <w:r>
      <w:rPr>
        <w:b/>
        <w:bCs/>
        <w:spacing w:val="38"/>
        <w:sz w:val="22"/>
      </w:rPr>
      <w:t>WOJEWÓDZKIE CENTRUM PEDIATRII „KUBALONKA” W ISTEBNEJ</w:t>
    </w:r>
  </w:p>
  <w:p w:rsidR="003C5E6D" w:rsidRPr="00CF7DBD" w:rsidRDefault="003C5E6D">
    <w:pPr>
      <w:pStyle w:val="Nagwek"/>
      <w:jc w:val="center"/>
      <w:rPr>
        <w:b/>
        <w:bCs/>
        <w:lang w:val="de-DE"/>
      </w:rPr>
    </w:pPr>
    <w:r>
      <w:rPr>
        <w:lang w:val="de-DE"/>
      </w:rPr>
      <w:t>43-470 Istebna</w:t>
    </w:r>
    <w:r w:rsidRPr="00CF7DBD">
      <w:rPr>
        <w:lang w:val="de-DE"/>
      </w:rPr>
      <w:t xml:space="preserve"> 500</w:t>
    </w:r>
    <w:r w:rsidRPr="00CF7DBD">
      <w:rPr>
        <w:b/>
        <w:bCs/>
        <w:lang w:val="de-DE"/>
      </w:rPr>
      <w:t>, tel</w:t>
    </w:r>
    <w:r w:rsidRPr="00CF7DBD">
      <w:rPr>
        <w:lang w:val="de-DE"/>
      </w:rPr>
      <w:t>.(33)857-56-00,</w:t>
    </w:r>
    <w:proofErr w:type="spellStart"/>
    <w:r w:rsidRPr="00CF7DBD">
      <w:rPr>
        <w:b/>
        <w:bCs/>
        <w:lang w:val="de-DE"/>
      </w:rPr>
      <w:t>fax</w:t>
    </w:r>
    <w:proofErr w:type="spellEnd"/>
    <w:r>
      <w:rPr>
        <w:b/>
        <w:bCs/>
        <w:lang w:val="de-DE"/>
      </w:rPr>
      <w:t xml:space="preserve"> </w:t>
    </w:r>
    <w:r>
      <w:rPr>
        <w:lang w:val="de-DE"/>
      </w:rPr>
      <w:t>(</w:t>
    </w:r>
    <w:r w:rsidRPr="00CF7DBD">
      <w:rPr>
        <w:lang w:val="de-DE"/>
      </w:rPr>
      <w:t xml:space="preserve">33)857-56-30 </w:t>
    </w:r>
  </w:p>
  <w:p w:rsidR="003C5E6D" w:rsidRPr="00CF7DBD" w:rsidRDefault="003C5E6D">
    <w:pPr>
      <w:pStyle w:val="Nagwek"/>
      <w:jc w:val="center"/>
      <w:rPr>
        <w:lang w:val="de-DE"/>
      </w:rPr>
    </w:pPr>
    <w:r w:rsidRPr="00CF7DBD">
      <w:rPr>
        <w:lang w:val="de-DE"/>
      </w:rPr>
      <w:t>NIP: 548-21-32-121, REGON: 000297260</w:t>
    </w:r>
  </w:p>
  <w:p w:rsidR="003C5E6D" w:rsidRPr="00CF7DBD" w:rsidRDefault="003C5E6D">
    <w:pPr>
      <w:pStyle w:val="Nagwek"/>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5"/>
    <w:multiLevelType w:val="multilevel"/>
    <w:tmpl w:val="00000015"/>
    <w:name w:val="WW8Num27"/>
    <w:lvl w:ilvl="0">
      <w:start w:val="2"/>
      <w:numFmt w:val="decimal"/>
      <w:lvlText w:val="%1."/>
      <w:lvlJc w:val="left"/>
      <w:pPr>
        <w:tabs>
          <w:tab w:val="num" w:pos="0"/>
        </w:tabs>
        <w:ind w:left="900" w:hanging="360"/>
      </w:pPr>
      <w:rPr>
        <w:rFonts w:ascii="Times New Roman" w:hAnsi="Times New Roman" w:cs="Times New Roman"/>
        <w:strike w:val="0"/>
        <w:dstrike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16"/>
    <w:multiLevelType w:val="multilevel"/>
    <w:tmpl w:val="00000016"/>
    <w:name w:val="WW8Num28"/>
    <w:lvl w:ilvl="0">
      <w:start w:val="3"/>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3" w15:restartNumberingAfterBreak="0">
    <w:nsid w:val="0000001E"/>
    <w:multiLevelType w:val="multilevel"/>
    <w:tmpl w:val="E758D650"/>
    <w:name w:val="WW8Num39"/>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lvl w:ilvl="1">
      <w:start w:val="1"/>
      <w:numFmt w:val="decimal"/>
      <w:lvlText w:val="%1.%2"/>
      <w:lvlJc w:val="left"/>
      <w:pPr>
        <w:tabs>
          <w:tab w:val="num" w:pos="0"/>
        </w:tabs>
        <w:ind w:left="1129" w:hanging="4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127" w:hanging="72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185" w:hanging="1080"/>
      </w:pPr>
      <w:rPr>
        <w:rFonts w:cs="Times New Roman" w:hint="default"/>
      </w:rPr>
    </w:lvl>
    <w:lvl w:ilvl="6">
      <w:start w:val="1"/>
      <w:numFmt w:val="decimal"/>
      <w:lvlText w:val="%1.%2.%3.%4.%5.%6.%7"/>
      <w:lvlJc w:val="left"/>
      <w:pPr>
        <w:tabs>
          <w:tab w:val="num" w:pos="0"/>
        </w:tabs>
        <w:ind w:left="3894" w:hanging="1440"/>
      </w:pPr>
      <w:rPr>
        <w:rFonts w:cs="Times New Roman" w:hint="default"/>
      </w:rPr>
    </w:lvl>
    <w:lvl w:ilvl="7">
      <w:start w:val="1"/>
      <w:numFmt w:val="decimal"/>
      <w:lvlText w:val="%1.%2.%3.%4.%5.%6.%7.%8"/>
      <w:lvlJc w:val="left"/>
      <w:pPr>
        <w:tabs>
          <w:tab w:val="num" w:pos="0"/>
        </w:tabs>
        <w:ind w:left="4243" w:hanging="1440"/>
      </w:pPr>
      <w:rPr>
        <w:rFonts w:cs="Times New Roman" w:hint="default"/>
      </w:rPr>
    </w:lvl>
    <w:lvl w:ilvl="8">
      <w:start w:val="1"/>
      <w:numFmt w:val="decimal"/>
      <w:lvlText w:val="%1.%2.%3.%4.%5.%6.%7.%8.%9"/>
      <w:lvlJc w:val="left"/>
      <w:pPr>
        <w:tabs>
          <w:tab w:val="num" w:pos="0"/>
        </w:tabs>
        <w:ind w:left="4952" w:hanging="1800"/>
      </w:pPr>
      <w:rPr>
        <w:rFonts w:cs="Times New Roman" w:hint="default"/>
      </w:rPr>
    </w:lvl>
  </w:abstractNum>
  <w:abstractNum w:abstractNumId="4" w15:restartNumberingAfterBreak="0">
    <w:nsid w:val="00000021"/>
    <w:multiLevelType w:val="multilevel"/>
    <w:tmpl w:val="00000021"/>
    <w:name w:val="WW8Num34"/>
    <w:lvl w:ilvl="0">
      <w:start w:val="2"/>
      <w:numFmt w:val="decimal"/>
      <w:lvlText w:val="%1."/>
      <w:lvlJc w:val="left"/>
      <w:pPr>
        <w:tabs>
          <w:tab w:val="num" w:pos="0"/>
        </w:tabs>
        <w:ind w:left="0" w:firstLine="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5" w15:restartNumberingAfterBreak="0">
    <w:nsid w:val="01890156"/>
    <w:multiLevelType w:val="hybridMultilevel"/>
    <w:tmpl w:val="2CF64E14"/>
    <w:lvl w:ilvl="0" w:tplc="BBB23384">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51FA1"/>
    <w:multiLevelType w:val="hybridMultilevel"/>
    <w:tmpl w:val="7AF44A18"/>
    <w:lvl w:ilvl="0" w:tplc="DAFEC90E">
      <w:start w:val="1"/>
      <w:numFmt w:val="decimal"/>
      <w:lvlText w:val="%1."/>
      <w:lvlJc w:val="left"/>
      <w:pPr>
        <w:ind w:left="390" w:hanging="390"/>
      </w:pPr>
      <w:rPr>
        <w:rFonts w:ascii="Times New Roman" w:hAnsi="Times New Roman" w:cs="Times New Roman"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F92993"/>
    <w:multiLevelType w:val="hybridMultilevel"/>
    <w:tmpl w:val="6FD6E7CC"/>
    <w:lvl w:ilvl="0" w:tplc="04150019">
      <w:start w:val="1"/>
      <w:numFmt w:val="lowerLetter"/>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8" w15:restartNumberingAfterBreak="0">
    <w:nsid w:val="0674363C"/>
    <w:multiLevelType w:val="hybridMultilevel"/>
    <w:tmpl w:val="3B186C72"/>
    <w:lvl w:ilvl="0" w:tplc="BC6CF978">
      <w:start w:val="1"/>
      <w:numFmt w:val="lowerLetter"/>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B12F75"/>
    <w:multiLevelType w:val="hybridMultilevel"/>
    <w:tmpl w:val="C420BB22"/>
    <w:lvl w:ilvl="0" w:tplc="E0A0F9F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545F91"/>
    <w:multiLevelType w:val="multilevel"/>
    <w:tmpl w:val="0E14912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43E3D2E"/>
    <w:multiLevelType w:val="hybridMultilevel"/>
    <w:tmpl w:val="C7D6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48B49C7"/>
    <w:multiLevelType w:val="hybridMultilevel"/>
    <w:tmpl w:val="42CC20AE"/>
    <w:lvl w:ilvl="0" w:tplc="09DA2B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17572249"/>
    <w:multiLevelType w:val="hybridMultilevel"/>
    <w:tmpl w:val="879A8FD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7" w15:restartNumberingAfterBreak="0">
    <w:nsid w:val="19FA45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668E2"/>
    <w:multiLevelType w:val="hybridMultilevel"/>
    <w:tmpl w:val="AB846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95425F"/>
    <w:multiLevelType w:val="hybridMultilevel"/>
    <w:tmpl w:val="B3C86B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11547CC"/>
    <w:multiLevelType w:val="hybridMultilevel"/>
    <w:tmpl w:val="37D2FFB0"/>
    <w:lvl w:ilvl="0" w:tplc="74BA63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3896F90"/>
    <w:multiLevelType w:val="hybridMultilevel"/>
    <w:tmpl w:val="E812B274"/>
    <w:lvl w:ilvl="0" w:tplc="86945D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D0D10B1"/>
    <w:multiLevelType w:val="hybridMultilevel"/>
    <w:tmpl w:val="A246E594"/>
    <w:lvl w:ilvl="0" w:tplc="E066315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EA600044"/>
    <w:lvl w:ilvl="0" w:tplc="AE766586">
      <w:start w:val="1"/>
      <w:numFmt w:val="decimal"/>
      <w:lvlText w:val="%1."/>
      <w:lvlJc w:val="left"/>
      <w:pPr>
        <w:ind w:left="36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34B66EDF"/>
    <w:multiLevelType w:val="hybridMultilevel"/>
    <w:tmpl w:val="789A4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77A4E"/>
    <w:multiLevelType w:val="hybridMultilevel"/>
    <w:tmpl w:val="6B7E627E"/>
    <w:lvl w:ilvl="0" w:tplc="E5E043DA">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1" w15:restartNumberingAfterBreak="0">
    <w:nsid w:val="42F32E37"/>
    <w:multiLevelType w:val="hybridMultilevel"/>
    <w:tmpl w:val="499E9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50521F6"/>
    <w:multiLevelType w:val="hybridMultilevel"/>
    <w:tmpl w:val="C0DAE266"/>
    <w:lvl w:ilvl="0" w:tplc="04150011">
      <w:start w:val="1"/>
      <w:numFmt w:val="decimal"/>
      <w:lvlText w:val="%1)"/>
      <w:lvlJc w:val="left"/>
      <w:pPr>
        <w:ind w:left="2631" w:hanging="360"/>
      </w:pPr>
      <w:rPr>
        <w:rFonts w:cs="Times New Roman"/>
        <w:b w:val="0"/>
      </w:rPr>
    </w:lvl>
    <w:lvl w:ilvl="1" w:tplc="04150019">
      <w:start w:val="1"/>
      <w:numFmt w:val="lowerLetter"/>
      <w:lvlText w:val="%2."/>
      <w:lvlJc w:val="left"/>
      <w:pPr>
        <w:ind w:left="3351" w:hanging="360"/>
      </w:pPr>
      <w:rPr>
        <w:rFonts w:cs="Times New Roman"/>
      </w:rPr>
    </w:lvl>
    <w:lvl w:ilvl="2" w:tplc="0415001B">
      <w:start w:val="1"/>
      <w:numFmt w:val="lowerRoman"/>
      <w:lvlText w:val="%3."/>
      <w:lvlJc w:val="right"/>
      <w:pPr>
        <w:ind w:left="4071" w:hanging="180"/>
      </w:pPr>
      <w:rPr>
        <w:rFonts w:cs="Times New Roman"/>
      </w:rPr>
    </w:lvl>
    <w:lvl w:ilvl="3" w:tplc="0415000F">
      <w:start w:val="1"/>
      <w:numFmt w:val="decimal"/>
      <w:lvlText w:val="%4."/>
      <w:lvlJc w:val="left"/>
      <w:pPr>
        <w:ind w:left="4791" w:hanging="360"/>
      </w:pPr>
      <w:rPr>
        <w:rFonts w:cs="Times New Roman"/>
      </w:rPr>
    </w:lvl>
    <w:lvl w:ilvl="4" w:tplc="04150019">
      <w:start w:val="1"/>
      <w:numFmt w:val="lowerLetter"/>
      <w:lvlText w:val="%5."/>
      <w:lvlJc w:val="left"/>
      <w:pPr>
        <w:ind w:left="5511" w:hanging="360"/>
      </w:pPr>
      <w:rPr>
        <w:rFonts w:cs="Times New Roman"/>
      </w:rPr>
    </w:lvl>
    <w:lvl w:ilvl="5" w:tplc="0415001B">
      <w:start w:val="1"/>
      <w:numFmt w:val="lowerRoman"/>
      <w:lvlText w:val="%6."/>
      <w:lvlJc w:val="right"/>
      <w:pPr>
        <w:ind w:left="6231" w:hanging="180"/>
      </w:pPr>
      <w:rPr>
        <w:rFonts w:cs="Times New Roman"/>
      </w:rPr>
    </w:lvl>
    <w:lvl w:ilvl="6" w:tplc="0415000F">
      <w:start w:val="1"/>
      <w:numFmt w:val="decimal"/>
      <w:lvlText w:val="%7."/>
      <w:lvlJc w:val="left"/>
      <w:pPr>
        <w:ind w:left="6951" w:hanging="360"/>
      </w:pPr>
      <w:rPr>
        <w:rFonts w:cs="Times New Roman"/>
      </w:rPr>
    </w:lvl>
    <w:lvl w:ilvl="7" w:tplc="04150019">
      <w:start w:val="1"/>
      <w:numFmt w:val="lowerLetter"/>
      <w:lvlText w:val="%8."/>
      <w:lvlJc w:val="left"/>
      <w:pPr>
        <w:ind w:left="7671" w:hanging="360"/>
      </w:pPr>
      <w:rPr>
        <w:rFonts w:cs="Times New Roman"/>
      </w:rPr>
    </w:lvl>
    <w:lvl w:ilvl="8" w:tplc="0415001B">
      <w:start w:val="1"/>
      <w:numFmt w:val="lowerRoman"/>
      <w:lvlText w:val="%9."/>
      <w:lvlJc w:val="right"/>
      <w:pPr>
        <w:ind w:left="8391" w:hanging="180"/>
      </w:pPr>
      <w:rPr>
        <w:rFonts w:cs="Times New Roman"/>
      </w:rPr>
    </w:lvl>
  </w:abstractNum>
  <w:abstractNum w:abstractNumId="33" w15:restartNumberingAfterBreak="0">
    <w:nsid w:val="456A3CD5"/>
    <w:multiLevelType w:val="hybridMultilevel"/>
    <w:tmpl w:val="F9ACCDB0"/>
    <w:lvl w:ilvl="0" w:tplc="92CADCFA">
      <w:start w:val="1"/>
      <w:numFmt w:val="decimal"/>
      <w:lvlText w:val="%1."/>
      <w:lvlJc w:val="left"/>
      <w:pPr>
        <w:ind w:left="360" w:hanging="360"/>
      </w:pPr>
      <w:rPr>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495FE0"/>
    <w:multiLevelType w:val="hybridMultilevel"/>
    <w:tmpl w:val="CD3AA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E7D4B38"/>
    <w:multiLevelType w:val="hybridMultilevel"/>
    <w:tmpl w:val="B2781B9C"/>
    <w:lvl w:ilvl="0" w:tplc="873A22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9E58DE"/>
    <w:multiLevelType w:val="hybridMultilevel"/>
    <w:tmpl w:val="14EAB1B0"/>
    <w:lvl w:ilvl="0" w:tplc="1EE81DD8">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EA3EDB"/>
    <w:multiLevelType w:val="multilevel"/>
    <w:tmpl w:val="A2F0565A"/>
    <w:lvl w:ilvl="0">
      <w:start w:val="1"/>
      <w:numFmt w:val="decimal"/>
      <w:lvlText w:val="%1."/>
      <w:lvlJc w:val="left"/>
      <w:pPr>
        <w:tabs>
          <w:tab w:val="num" w:pos="1009"/>
        </w:tabs>
        <w:ind w:left="0"/>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012CEF"/>
    <w:multiLevelType w:val="hybridMultilevel"/>
    <w:tmpl w:val="2042DA90"/>
    <w:lvl w:ilvl="0" w:tplc="7DC43F5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654140B4"/>
    <w:multiLevelType w:val="hybridMultilevel"/>
    <w:tmpl w:val="1BE6B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2374C"/>
    <w:multiLevelType w:val="hybridMultilevel"/>
    <w:tmpl w:val="41C6BC4E"/>
    <w:lvl w:ilvl="0" w:tplc="845063C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1353" w:hanging="360"/>
      </w:pPr>
      <w:rPr>
        <w:rFonts w:cs="Times New Roman" w:hint="default"/>
      </w:rPr>
    </w:lvl>
    <w:lvl w:ilvl="2" w:tplc="DB001C04">
      <w:start w:val="1"/>
      <w:numFmt w:val="lowerLetter"/>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773500F6"/>
    <w:multiLevelType w:val="hybridMultilevel"/>
    <w:tmpl w:val="E08AB80E"/>
    <w:lvl w:ilvl="0" w:tplc="502612F8">
      <w:start w:val="1"/>
      <w:numFmt w:val="decimal"/>
      <w:lvlText w:val="%1."/>
      <w:lvlJc w:val="left"/>
      <w:pPr>
        <w:tabs>
          <w:tab w:val="num" w:pos="1009"/>
        </w:tabs>
        <w:ind w:left="1009" w:hanging="453"/>
      </w:pPr>
      <w:rPr>
        <w:rFonts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7D964862"/>
    <w:multiLevelType w:val="hybridMultilevel"/>
    <w:tmpl w:val="DE645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29"/>
  </w:num>
  <w:num w:numId="3">
    <w:abstractNumId w:val="16"/>
  </w:num>
  <w:num w:numId="4">
    <w:abstractNumId w:val="6"/>
  </w:num>
  <w:num w:numId="5">
    <w:abstractNumId w:val="15"/>
  </w:num>
  <w:num w:numId="6">
    <w:abstractNumId w:val="37"/>
  </w:num>
  <w:num w:numId="7">
    <w:abstractNumId w:val="30"/>
  </w:num>
  <w:num w:numId="8">
    <w:abstractNumId w:val="10"/>
  </w:num>
  <w:num w:numId="9">
    <w:abstractNumId w:val="40"/>
  </w:num>
  <w:num w:numId="10">
    <w:abstractNumId w:val="19"/>
  </w:num>
  <w:num w:numId="11">
    <w:abstractNumId w:val="13"/>
  </w:num>
  <w:num w:numId="12">
    <w:abstractNumId w:val="31"/>
  </w:num>
  <w:num w:numId="13">
    <w:abstractNumId w:val="41"/>
  </w:num>
  <w:num w:numId="14">
    <w:abstractNumId w:val="36"/>
  </w:num>
  <w:num w:numId="15">
    <w:abstractNumId w:val="27"/>
  </w:num>
  <w:num w:numId="16">
    <w:abstractNumId w:val="22"/>
  </w:num>
  <w:num w:numId="17">
    <w:abstractNumId w:val="25"/>
  </w:num>
  <w:num w:numId="18">
    <w:abstractNumId w:val="42"/>
  </w:num>
  <w:num w:numId="19">
    <w:abstractNumId w:val="38"/>
  </w:num>
  <w:num w:numId="20">
    <w:abstractNumId w:val="33"/>
  </w:num>
  <w:num w:numId="21">
    <w:abstractNumId w:val="9"/>
  </w:num>
  <w:num w:numId="22">
    <w:abstractNumId w:val="18"/>
  </w:num>
  <w:num w:numId="23">
    <w:abstractNumId w:val="12"/>
  </w:num>
  <w:num w:numId="24">
    <w:abstractNumId w:val="24"/>
  </w:num>
  <w:num w:numId="25">
    <w:abstractNumId w:val="32"/>
  </w:num>
  <w:num w:numId="26">
    <w:abstractNumId w:val="11"/>
  </w:num>
  <w:num w:numId="27">
    <w:abstractNumId w:val="26"/>
  </w:num>
  <w:num w:numId="28">
    <w:abstractNumId w:val="8"/>
  </w:num>
  <w:num w:numId="29">
    <w:abstractNumId w:val="14"/>
  </w:num>
  <w:num w:numId="30">
    <w:abstractNumId w:val="17"/>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35"/>
  </w:num>
  <w:num w:numId="36">
    <w:abstractNumId w:val="39"/>
  </w:num>
  <w:num w:numId="37">
    <w:abstractNumId w:val="34"/>
  </w:num>
  <w:num w:numId="38">
    <w:abstractNumId w:val="7"/>
  </w:num>
  <w:num w:numId="39">
    <w:abstractNumId w:val="3"/>
  </w:num>
  <w:num w:numId="40">
    <w:abstractNumId w:val="5"/>
  </w:num>
  <w:num w:numId="41">
    <w:abstractNumId w:val="43"/>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FE"/>
    <w:rsid w:val="00002105"/>
    <w:rsid w:val="00010F6B"/>
    <w:rsid w:val="00014476"/>
    <w:rsid w:val="00021A87"/>
    <w:rsid w:val="00022A5B"/>
    <w:rsid w:val="000264F5"/>
    <w:rsid w:val="000317B5"/>
    <w:rsid w:val="00032E38"/>
    <w:rsid w:val="0004087E"/>
    <w:rsid w:val="00041640"/>
    <w:rsid w:val="0004302E"/>
    <w:rsid w:val="00045D88"/>
    <w:rsid w:val="00054195"/>
    <w:rsid w:val="000541DF"/>
    <w:rsid w:val="000572F2"/>
    <w:rsid w:val="00063858"/>
    <w:rsid w:val="00063AC8"/>
    <w:rsid w:val="00065C96"/>
    <w:rsid w:val="00070ED4"/>
    <w:rsid w:val="00072D14"/>
    <w:rsid w:val="00075356"/>
    <w:rsid w:val="00075C75"/>
    <w:rsid w:val="000767A3"/>
    <w:rsid w:val="0007712D"/>
    <w:rsid w:val="000812DE"/>
    <w:rsid w:val="00081C7C"/>
    <w:rsid w:val="0008215B"/>
    <w:rsid w:val="00083751"/>
    <w:rsid w:val="00095DE3"/>
    <w:rsid w:val="000961CF"/>
    <w:rsid w:val="000A394C"/>
    <w:rsid w:val="000B3F5B"/>
    <w:rsid w:val="000C3257"/>
    <w:rsid w:val="000C5531"/>
    <w:rsid w:val="000C70E0"/>
    <w:rsid w:val="000C7E84"/>
    <w:rsid w:val="000C7EA7"/>
    <w:rsid w:val="000D26B4"/>
    <w:rsid w:val="000D6E5D"/>
    <w:rsid w:val="000E6922"/>
    <w:rsid w:val="000F229B"/>
    <w:rsid w:val="000F4805"/>
    <w:rsid w:val="000F5039"/>
    <w:rsid w:val="000F6B82"/>
    <w:rsid w:val="00100220"/>
    <w:rsid w:val="00101BFD"/>
    <w:rsid w:val="00102477"/>
    <w:rsid w:val="00106B98"/>
    <w:rsid w:val="00107F2E"/>
    <w:rsid w:val="00112CB9"/>
    <w:rsid w:val="00113C86"/>
    <w:rsid w:val="00117B05"/>
    <w:rsid w:val="0012309F"/>
    <w:rsid w:val="001269BD"/>
    <w:rsid w:val="00126E78"/>
    <w:rsid w:val="001272AE"/>
    <w:rsid w:val="00130EA0"/>
    <w:rsid w:val="00131ACC"/>
    <w:rsid w:val="00132DB4"/>
    <w:rsid w:val="001334FE"/>
    <w:rsid w:val="001408D6"/>
    <w:rsid w:val="00146C56"/>
    <w:rsid w:val="00150CED"/>
    <w:rsid w:val="00153025"/>
    <w:rsid w:val="001535C4"/>
    <w:rsid w:val="0015561E"/>
    <w:rsid w:val="00157674"/>
    <w:rsid w:val="00157864"/>
    <w:rsid w:val="001777CC"/>
    <w:rsid w:val="00182A31"/>
    <w:rsid w:val="00183043"/>
    <w:rsid w:val="00184580"/>
    <w:rsid w:val="00185FBD"/>
    <w:rsid w:val="001862C7"/>
    <w:rsid w:val="00186E58"/>
    <w:rsid w:val="00194D6B"/>
    <w:rsid w:val="001A035C"/>
    <w:rsid w:val="001A1609"/>
    <w:rsid w:val="001A2118"/>
    <w:rsid w:val="001A38BD"/>
    <w:rsid w:val="001A5906"/>
    <w:rsid w:val="001A67A9"/>
    <w:rsid w:val="001B3EEF"/>
    <w:rsid w:val="001B6985"/>
    <w:rsid w:val="001B75E1"/>
    <w:rsid w:val="001C30DD"/>
    <w:rsid w:val="001C310C"/>
    <w:rsid w:val="001D422C"/>
    <w:rsid w:val="001D4356"/>
    <w:rsid w:val="001D5285"/>
    <w:rsid w:val="001D6509"/>
    <w:rsid w:val="001D660E"/>
    <w:rsid w:val="001D6CBB"/>
    <w:rsid w:val="001D7A32"/>
    <w:rsid w:val="001E0F75"/>
    <w:rsid w:val="001E2FB7"/>
    <w:rsid w:val="001E4BE8"/>
    <w:rsid w:val="001F692C"/>
    <w:rsid w:val="00202C77"/>
    <w:rsid w:val="00203BCC"/>
    <w:rsid w:val="00205381"/>
    <w:rsid w:val="00214D66"/>
    <w:rsid w:val="00217F2D"/>
    <w:rsid w:val="00221F3F"/>
    <w:rsid w:val="00222441"/>
    <w:rsid w:val="0022309D"/>
    <w:rsid w:val="00227572"/>
    <w:rsid w:val="00231013"/>
    <w:rsid w:val="002334A6"/>
    <w:rsid w:val="00234E60"/>
    <w:rsid w:val="002357E0"/>
    <w:rsid w:val="002425F2"/>
    <w:rsid w:val="002447C9"/>
    <w:rsid w:val="0025185D"/>
    <w:rsid w:val="0025742E"/>
    <w:rsid w:val="002716AD"/>
    <w:rsid w:val="002765D7"/>
    <w:rsid w:val="00277F69"/>
    <w:rsid w:val="00280718"/>
    <w:rsid w:val="00283343"/>
    <w:rsid w:val="002915B5"/>
    <w:rsid w:val="002A0A1F"/>
    <w:rsid w:val="002A3035"/>
    <w:rsid w:val="002A3900"/>
    <w:rsid w:val="002A5D1D"/>
    <w:rsid w:val="002A6D66"/>
    <w:rsid w:val="002B1D3F"/>
    <w:rsid w:val="002B7A02"/>
    <w:rsid w:val="002B7FEE"/>
    <w:rsid w:val="002C053C"/>
    <w:rsid w:val="002C0655"/>
    <w:rsid w:val="002C0DD2"/>
    <w:rsid w:val="002C56EC"/>
    <w:rsid w:val="002C5C55"/>
    <w:rsid w:val="002C748F"/>
    <w:rsid w:val="002C796C"/>
    <w:rsid w:val="002C7CA2"/>
    <w:rsid w:val="002D1A6C"/>
    <w:rsid w:val="002D1ABD"/>
    <w:rsid w:val="002D2AE6"/>
    <w:rsid w:val="002D39C8"/>
    <w:rsid w:val="002D55CB"/>
    <w:rsid w:val="002D5922"/>
    <w:rsid w:val="002E0A23"/>
    <w:rsid w:val="002E39DF"/>
    <w:rsid w:val="002E43AA"/>
    <w:rsid w:val="002F268D"/>
    <w:rsid w:val="002F34DE"/>
    <w:rsid w:val="002F3E68"/>
    <w:rsid w:val="002F5195"/>
    <w:rsid w:val="002F6CEA"/>
    <w:rsid w:val="002F777D"/>
    <w:rsid w:val="003003B0"/>
    <w:rsid w:val="0031748C"/>
    <w:rsid w:val="00320F10"/>
    <w:rsid w:val="00321DA3"/>
    <w:rsid w:val="00323DCB"/>
    <w:rsid w:val="00324319"/>
    <w:rsid w:val="0032445A"/>
    <w:rsid w:val="00326943"/>
    <w:rsid w:val="0033087D"/>
    <w:rsid w:val="00332B89"/>
    <w:rsid w:val="00334E1E"/>
    <w:rsid w:val="00337620"/>
    <w:rsid w:val="003434CB"/>
    <w:rsid w:val="00354E97"/>
    <w:rsid w:val="00355221"/>
    <w:rsid w:val="0035682D"/>
    <w:rsid w:val="00360CE3"/>
    <w:rsid w:val="003629B1"/>
    <w:rsid w:val="0036382D"/>
    <w:rsid w:val="0036615C"/>
    <w:rsid w:val="00367909"/>
    <w:rsid w:val="00371328"/>
    <w:rsid w:val="00371393"/>
    <w:rsid w:val="00371C6E"/>
    <w:rsid w:val="003748E7"/>
    <w:rsid w:val="00376B64"/>
    <w:rsid w:val="00381ACC"/>
    <w:rsid w:val="00384CAA"/>
    <w:rsid w:val="00385FAE"/>
    <w:rsid w:val="0038705E"/>
    <w:rsid w:val="003904BC"/>
    <w:rsid w:val="00396D6A"/>
    <w:rsid w:val="00396E62"/>
    <w:rsid w:val="003A4555"/>
    <w:rsid w:val="003A51A5"/>
    <w:rsid w:val="003B5226"/>
    <w:rsid w:val="003B7725"/>
    <w:rsid w:val="003B7A13"/>
    <w:rsid w:val="003C2AA5"/>
    <w:rsid w:val="003C3355"/>
    <w:rsid w:val="003C5E6D"/>
    <w:rsid w:val="003D05A4"/>
    <w:rsid w:val="003D0D4E"/>
    <w:rsid w:val="003D29AA"/>
    <w:rsid w:val="003D2CC0"/>
    <w:rsid w:val="003D4808"/>
    <w:rsid w:val="003D6406"/>
    <w:rsid w:val="003F1113"/>
    <w:rsid w:val="003F4697"/>
    <w:rsid w:val="003F4CA4"/>
    <w:rsid w:val="003F5316"/>
    <w:rsid w:val="004049DC"/>
    <w:rsid w:val="004064FF"/>
    <w:rsid w:val="00410164"/>
    <w:rsid w:val="004103CF"/>
    <w:rsid w:val="00416AD5"/>
    <w:rsid w:val="00422F25"/>
    <w:rsid w:val="0042495A"/>
    <w:rsid w:val="00426640"/>
    <w:rsid w:val="00427B64"/>
    <w:rsid w:val="00432B7B"/>
    <w:rsid w:val="0043787E"/>
    <w:rsid w:val="0044260B"/>
    <w:rsid w:val="00444769"/>
    <w:rsid w:val="004471B4"/>
    <w:rsid w:val="00450204"/>
    <w:rsid w:val="00451DD5"/>
    <w:rsid w:val="00452AF1"/>
    <w:rsid w:val="00452D68"/>
    <w:rsid w:val="004537FC"/>
    <w:rsid w:val="00454CBC"/>
    <w:rsid w:val="00460A5F"/>
    <w:rsid w:val="00464140"/>
    <w:rsid w:val="00472DB2"/>
    <w:rsid w:val="004731CE"/>
    <w:rsid w:val="00474EA1"/>
    <w:rsid w:val="00477437"/>
    <w:rsid w:val="00480B5C"/>
    <w:rsid w:val="00481084"/>
    <w:rsid w:val="00482E18"/>
    <w:rsid w:val="00483E14"/>
    <w:rsid w:val="00485298"/>
    <w:rsid w:val="00486B9F"/>
    <w:rsid w:val="0049488B"/>
    <w:rsid w:val="00496B3D"/>
    <w:rsid w:val="004978CB"/>
    <w:rsid w:val="004A4BA2"/>
    <w:rsid w:val="004A4FF5"/>
    <w:rsid w:val="004A61F9"/>
    <w:rsid w:val="004A7B89"/>
    <w:rsid w:val="004B0A59"/>
    <w:rsid w:val="004B18C3"/>
    <w:rsid w:val="004B3C3A"/>
    <w:rsid w:val="004B40A0"/>
    <w:rsid w:val="004B4639"/>
    <w:rsid w:val="004B66CC"/>
    <w:rsid w:val="004B66E4"/>
    <w:rsid w:val="004C0B30"/>
    <w:rsid w:val="004C17D2"/>
    <w:rsid w:val="004C3A6D"/>
    <w:rsid w:val="004C74EA"/>
    <w:rsid w:val="004D2B6A"/>
    <w:rsid w:val="004D3377"/>
    <w:rsid w:val="004D4820"/>
    <w:rsid w:val="004D53A6"/>
    <w:rsid w:val="004D56E4"/>
    <w:rsid w:val="004D59CB"/>
    <w:rsid w:val="004D6689"/>
    <w:rsid w:val="004D7EB1"/>
    <w:rsid w:val="004E281F"/>
    <w:rsid w:val="004E2B21"/>
    <w:rsid w:val="004E5870"/>
    <w:rsid w:val="004E701F"/>
    <w:rsid w:val="0050004E"/>
    <w:rsid w:val="00507C9F"/>
    <w:rsid w:val="00510E70"/>
    <w:rsid w:val="005129BF"/>
    <w:rsid w:val="005137FE"/>
    <w:rsid w:val="00516B11"/>
    <w:rsid w:val="0052135C"/>
    <w:rsid w:val="00521BBC"/>
    <w:rsid w:val="00523C60"/>
    <w:rsid w:val="005265E1"/>
    <w:rsid w:val="00526FDA"/>
    <w:rsid w:val="005302CB"/>
    <w:rsid w:val="00533294"/>
    <w:rsid w:val="00534400"/>
    <w:rsid w:val="005345BC"/>
    <w:rsid w:val="005365A0"/>
    <w:rsid w:val="00543F69"/>
    <w:rsid w:val="00546CC2"/>
    <w:rsid w:val="00552272"/>
    <w:rsid w:val="005537B0"/>
    <w:rsid w:val="00556FAA"/>
    <w:rsid w:val="005574EB"/>
    <w:rsid w:val="005605E6"/>
    <w:rsid w:val="00561043"/>
    <w:rsid w:val="00561B74"/>
    <w:rsid w:val="00561DD2"/>
    <w:rsid w:val="005634BF"/>
    <w:rsid w:val="00564A80"/>
    <w:rsid w:val="00564B21"/>
    <w:rsid w:val="00564E65"/>
    <w:rsid w:val="005653A3"/>
    <w:rsid w:val="00567FCC"/>
    <w:rsid w:val="0057466F"/>
    <w:rsid w:val="00580E12"/>
    <w:rsid w:val="0058285E"/>
    <w:rsid w:val="00582C1B"/>
    <w:rsid w:val="00583DCB"/>
    <w:rsid w:val="00584878"/>
    <w:rsid w:val="00591FA7"/>
    <w:rsid w:val="005A098E"/>
    <w:rsid w:val="005A28F5"/>
    <w:rsid w:val="005A39AA"/>
    <w:rsid w:val="005A675E"/>
    <w:rsid w:val="005B4D45"/>
    <w:rsid w:val="005C3666"/>
    <w:rsid w:val="005C7D5A"/>
    <w:rsid w:val="005D0E53"/>
    <w:rsid w:val="005D301E"/>
    <w:rsid w:val="005D6359"/>
    <w:rsid w:val="005D7281"/>
    <w:rsid w:val="005D76B4"/>
    <w:rsid w:val="005E0D59"/>
    <w:rsid w:val="005E4BAB"/>
    <w:rsid w:val="005E51C3"/>
    <w:rsid w:val="005E56EB"/>
    <w:rsid w:val="005F1D59"/>
    <w:rsid w:val="005F6CC4"/>
    <w:rsid w:val="005F6D75"/>
    <w:rsid w:val="005F6EF0"/>
    <w:rsid w:val="00605BA4"/>
    <w:rsid w:val="00612ADE"/>
    <w:rsid w:val="00614896"/>
    <w:rsid w:val="00614AA4"/>
    <w:rsid w:val="00620D2D"/>
    <w:rsid w:val="00623FDE"/>
    <w:rsid w:val="00624793"/>
    <w:rsid w:val="00625DDD"/>
    <w:rsid w:val="00626AEE"/>
    <w:rsid w:val="00627371"/>
    <w:rsid w:val="00631BA4"/>
    <w:rsid w:val="00633D7A"/>
    <w:rsid w:val="00634165"/>
    <w:rsid w:val="006348F5"/>
    <w:rsid w:val="006350E5"/>
    <w:rsid w:val="006376E8"/>
    <w:rsid w:val="00637C0F"/>
    <w:rsid w:val="00642562"/>
    <w:rsid w:val="00645948"/>
    <w:rsid w:val="00650418"/>
    <w:rsid w:val="0065367B"/>
    <w:rsid w:val="00655B96"/>
    <w:rsid w:val="00656A9E"/>
    <w:rsid w:val="00660B11"/>
    <w:rsid w:val="00660F83"/>
    <w:rsid w:val="00665243"/>
    <w:rsid w:val="00665682"/>
    <w:rsid w:val="00667486"/>
    <w:rsid w:val="006719A9"/>
    <w:rsid w:val="00673A71"/>
    <w:rsid w:val="00677B4D"/>
    <w:rsid w:val="00681F08"/>
    <w:rsid w:val="0068547B"/>
    <w:rsid w:val="006924B7"/>
    <w:rsid w:val="00693C2A"/>
    <w:rsid w:val="00697B4B"/>
    <w:rsid w:val="006A006D"/>
    <w:rsid w:val="006A2308"/>
    <w:rsid w:val="006A4885"/>
    <w:rsid w:val="006A7BD6"/>
    <w:rsid w:val="006B048E"/>
    <w:rsid w:val="006B290D"/>
    <w:rsid w:val="006B4BE4"/>
    <w:rsid w:val="006B612A"/>
    <w:rsid w:val="006B6A40"/>
    <w:rsid w:val="006C0967"/>
    <w:rsid w:val="006C3C2A"/>
    <w:rsid w:val="006C4BC6"/>
    <w:rsid w:val="006C666E"/>
    <w:rsid w:val="006D0000"/>
    <w:rsid w:val="006D0A06"/>
    <w:rsid w:val="006D0B36"/>
    <w:rsid w:val="006D3E22"/>
    <w:rsid w:val="006D406D"/>
    <w:rsid w:val="006D4EFE"/>
    <w:rsid w:val="006D6908"/>
    <w:rsid w:val="006D74D2"/>
    <w:rsid w:val="006E5297"/>
    <w:rsid w:val="006E6B81"/>
    <w:rsid w:val="006F0462"/>
    <w:rsid w:val="006F0ED3"/>
    <w:rsid w:val="006F5D50"/>
    <w:rsid w:val="006F6AD8"/>
    <w:rsid w:val="0070207A"/>
    <w:rsid w:val="007076CC"/>
    <w:rsid w:val="00711330"/>
    <w:rsid w:val="00711333"/>
    <w:rsid w:val="00717588"/>
    <w:rsid w:val="0071775E"/>
    <w:rsid w:val="007209D8"/>
    <w:rsid w:val="00721060"/>
    <w:rsid w:val="00721376"/>
    <w:rsid w:val="007221C4"/>
    <w:rsid w:val="00724349"/>
    <w:rsid w:val="007263DD"/>
    <w:rsid w:val="00726EA9"/>
    <w:rsid w:val="00726F26"/>
    <w:rsid w:val="00727576"/>
    <w:rsid w:val="0073459A"/>
    <w:rsid w:val="0073752F"/>
    <w:rsid w:val="00742B46"/>
    <w:rsid w:val="00746A62"/>
    <w:rsid w:val="007511B4"/>
    <w:rsid w:val="00754793"/>
    <w:rsid w:val="00756FAB"/>
    <w:rsid w:val="00757D6E"/>
    <w:rsid w:val="00763A4E"/>
    <w:rsid w:val="00766F84"/>
    <w:rsid w:val="00770B55"/>
    <w:rsid w:val="00771041"/>
    <w:rsid w:val="00775012"/>
    <w:rsid w:val="0077549B"/>
    <w:rsid w:val="007803BF"/>
    <w:rsid w:val="00784FBC"/>
    <w:rsid w:val="00785865"/>
    <w:rsid w:val="00787609"/>
    <w:rsid w:val="00793CB7"/>
    <w:rsid w:val="0079701A"/>
    <w:rsid w:val="007A38F7"/>
    <w:rsid w:val="007B54CF"/>
    <w:rsid w:val="007C27D6"/>
    <w:rsid w:val="007C53BA"/>
    <w:rsid w:val="007C6D05"/>
    <w:rsid w:val="007D01C7"/>
    <w:rsid w:val="007D0982"/>
    <w:rsid w:val="007D0AE3"/>
    <w:rsid w:val="007D2ED9"/>
    <w:rsid w:val="007D3E62"/>
    <w:rsid w:val="007D4D2B"/>
    <w:rsid w:val="007D4E11"/>
    <w:rsid w:val="007D5A05"/>
    <w:rsid w:val="007E0478"/>
    <w:rsid w:val="007E098F"/>
    <w:rsid w:val="007E1007"/>
    <w:rsid w:val="007E23A8"/>
    <w:rsid w:val="007E3E54"/>
    <w:rsid w:val="007E41CD"/>
    <w:rsid w:val="007E7F40"/>
    <w:rsid w:val="007F189E"/>
    <w:rsid w:val="007F21D9"/>
    <w:rsid w:val="007F3AFE"/>
    <w:rsid w:val="007F796A"/>
    <w:rsid w:val="00800311"/>
    <w:rsid w:val="00804A28"/>
    <w:rsid w:val="008101D0"/>
    <w:rsid w:val="00816C8F"/>
    <w:rsid w:val="0081730E"/>
    <w:rsid w:val="00817DA0"/>
    <w:rsid w:val="00821F69"/>
    <w:rsid w:val="00823433"/>
    <w:rsid w:val="00823F76"/>
    <w:rsid w:val="008272E9"/>
    <w:rsid w:val="00827551"/>
    <w:rsid w:val="00830139"/>
    <w:rsid w:val="0083323E"/>
    <w:rsid w:val="00835577"/>
    <w:rsid w:val="008369DA"/>
    <w:rsid w:val="00843344"/>
    <w:rsid w:val="00843628"/>
    <w:rsid w:val="00851887"/>
    <w:rsid w:val="008526EC"/>
    <w:rsid w:val="008559C3"/>
    <w:rsid w:val="00861473"/>
    <w:rsid w:val="00861E67"/>
    <w:rsid w:val="00865976"/>
    <w:rsid w:val="00867CBE"/>
    <w:rsid w:val="00871EC9"/>
    <w:rsid w:val="008740B5"/>
    <w:rsid w:val="008830C0"/>
    <w:rsid w:val="00883EA6"/>
    <w:rsid w:val="008865FF"/>
    <w:rsid w:val="00893623"/>
    <w:rsid w:val="00894271"/>
    <w:rsid w:val="0089498B"/>
    <w:rsid w:val="00894A81"/>
    <w:rsid w:val="00897DDB"/>
    <w:rsid w:val="008A3A50"/>
    <w:rsid w:val="008A4B8D"/>
    <w:rsid w:val="008B2D4C"/>
    <w:rsid w:val="008C32B3"/>
    <w:rsid w:val="008C696D"/>
    <w:rsid w:val="008C7624"/>
    <w:rsid w:val="008D3CE2"/>
    <w:rsid w:val="008D4117"/>
    <w:rsid w:val="008D46AB"/>
    <w:rsid w:val="008E19FF"/>
    <w:rsid w:val="008E1A38"/>
    <w:rsid w:val="008E221C"/>
    <w:rsid w:val="008F0B6C"/>
    <w:rsid w:val="008F12D9"/>
    <w:rsid w:val="008F2084"/>
    <w:rsid w:val="008F4266"/>
    <w:rsid w:val="008F4E0B"/>
    <w:rsid w:val="008F738A"/>
    <w:rsid w:val="0091168B"/>
    <w:rsid w:val="00914F87"/>
    <w:rsid w:val="00916E70"/>
    <w:rsid w:val="00923ABD"/>
    <w:rsid w:val="009276DE"/>
    <w:rsid w:val="00927958"/>
    <w:rsid w:val="009322F5"/>
    <w:rsid w:val="00932CF8"/>
    <w:rsid w:val="0093434D"/>
    <w:rsid w:val="00935D14"/>
    <w:rsid w:val="00936A3A"/>
    <w:rsid w:val="00936FFF"/>
    <w:rsid w:val="0094309D"/>
    <w:rsid w:val="00943B16"/>
    <w:rsid w:val="00944E90"/>
    <w:rsid w:val="00951242"/>
    <w:rsid w:val="00953B34"/>
    <w:rsid w:val="00954119"/>
    <w:rsid w:val="0095516C"/>
    <w:rsid w:val="009559B7"/>
    <w:rsid w:val="00962DCA"/>
    <w:rsid w:val="00963D39"/>
    <w:rsid w:val="009645A2"/>
    <w:rsid w:val="00964BE2"/>
    <w:rsid w:val="009656E9"/>
    <w:rsid w:val="009676E1"/>
    <w:rsid w:val="00967E60"/>
    <w:rsid w:val="009704BD"/>
    <w:rsid w:val="0098062F"/>
    <w:rsid w:val="00980D2B"/>
    <w:rsid w:val="00987E1E"/>
    <w:rsid w:val="00992DBD"/>
    <w:rsid w:val="009934C8"/>
    <w:rsid w:val="009A0ED4"/>
    <w:rsid w:val="009A1548"/>
    <w:rsid w:val="009A5AD2"/>
    <w:rsid w:val="009A6E4B"/>
    <w:rsid w:val="009B3828"/>
    <w:rsid w:val="009B3939"/>
    <w:rsid w:val="009B529B"/>
    <w:rsid w:val="009D039E"/>
    <w:rsid w:val="009E25D9"/>
    <w:rsid w:val="009E3DB6"/>
    <w:rsid w:val="009E4285"/>
    <w:rsid w:val="009E6072"/>
    <w:rsid w:val="009E6D97"/>
    <w:rsid w:val="009E6E7E"/>
    <w:rsid w:val="009F140E"/>
    <w:rsid w:val="009F69AA"/>
    <w:rsid w:val="009F7E5F"/>
    <w:rsid w:val="00A00D99"/>
    <w:rsid w:val="00A03B27"/>
    <w:rsid w:val="00A0461F"/>
    <w:rsid w:val="00A07C3A"/>
    <w:rsid w:val="00A11C43"/>
    <w:rsid w:val="00A123C8"/>
    <w:rsid w:val="00A155BD"/>
    <w:rsid w:val="00A15B2A"/>
    <w:rsid w:val="00A33519"/>
    <w:rsid w:val="00A3539E"/>
    <w:rsid w:val="00A36381"/>
    <w:rsid w:val="00A36E51"/>
    <w:rsid w:val="00A42628"/>
    <w:rsid w:val="00A44BBC"/>
    <w:rsid w:val="00A45E65"/>
    <w:rsid w:val="00A51C4B"/>
    <w:rsid w:val="00A5482C"/>
    <w:rsid w:val="00A54E9A"/>
    <w:rsid w:val="00A61831"/>
    <w:rsid w:val="00A62B95"/>
    <w:rsid w:val="00A635F9"/>
    <w:rsid w:val="00A678A7"/>
    <w:rsid w:val="00A70FF2"/>
    <w:rsid w:val="00A744D3"/>
    <w:rsid w:val="00A77920"/>
    <w:rsid w:val="00A83055"/>
    <w:rsid w:val="00A836A7"/>
    <w:rsid w:val="00A91B2E"/>
    <w:rsid w:val="00A9472C"/>
    <w:rsid w:val="00A9766E"/>
    <w:rsid w:val="00AA0E93"/>
    <w:rsid w:val="00AA162D"/>
    <w:rsid w:val="00AA4E55"/>
    <w:rsid w:val="00AA70E0"/>
    <w:rsid w:val="00AA7363"/>
    <w:rsid w:val="00AB2CFF"/>
    <w:rsid w:val="00AB2DE9"/>
    <w:rsid w:val="00AB373E"/>
    <w:rsid w:val="00AB4B55"/>
    <w:rsid w:val="00AB59FD"/>
    <w:rsid w:val="00AC2DBA"/>
    <w:rsid w:val="00AD0AEF"/>
    <w:rsid w:val="00AD14E2"/>
    <w:rsid w:val="00AD63AB"/>
    <w:rsid w:val="00AD6A81"/>
    <w:rsid w:val="00AD7739"/>
    <w:rsid w:val="00AE1CDE"/>
    <w:rsid w:val="00AE303E"/>
    <w:rsid w:val="00AE348C"/>
    <w:rsid w:val="00AE6B70"/>
    <w:rsid w:val="00AF4AE1"/>
    <w:rsid w:val="00B041A2"/>
    <w:rsid w:val="00B06D48"/>
    <w:rsid w:val="00B07558"/>
    <w:rsid w:val="00B07C29"/>
    <w:rsid w:val="00B11684"/>
    <w:rsid w:val="00B2258E"/>
    <w:rsid w:val="00B22636"/>
    <w:rsid w:val="00B24C23"/>
    <w:rsid w:val="00B275CE"/>
    <w:rsid w:val="00B27C99"/>
    <w:rsid w:val="00B30A7A"/>
    <w:rsid w:val="00B323E2"/>
    <w:rsid w:val="00B3499A"/>
    <w:rsid w:val="00B36FB3"/>
    <w:rsid w:val="00B4088E"/>
    <w:rsid w:val="00B41A7B"/>
    <w:rsid w:val="00B42097"/>
    <w:rsid w:val="00B43DB7"/>
    <w:rsid w:val="00B501C7"/>
    <w:rsid w:val="00B52DAF"/>
    <w:rsid w:val="00B54EAF"/>
    <w:rsid w:val="00B56726"/>
    <w:rsid w:val="00B609DC"/>
    <w:rsid w:val="00B60C64"/>
    <w:rsid w:val="00B70A4A"/>
    <w:rsid w:val="00B75633"/>
    <w:rsid w:val="00B75A58"/>
    <w:rsid w:val="00B8038D"/>
    <w:rsid w:val="00B81809"/>
    <w:rsid w:val="00B83EBC"/>
    <w:rsid w:val="00B83EEE"/>
    <w:rsid w:val="00B84B38"/>
    <w:rsid w:val="00B9184D"/>
    <w:rsid w:val="00B926D6"/>
    <w:rsid w:val="00B95087"/>
    <w:rsid w:val="00B96600"/>
    <w:rsid w:val="00BA0730"/>
    <w:rsid w:val="00BA1E95"/>
    <w:rsid w:val="00BB15C3"/>
    <w:rsid w:val="00BB1D42"/>
    <w:rsid w:val="00BB6502"/>
    <w:rsid w:val="00BC31AF"/>
    <w:rsid w:val="00BC55B6"/>
    <w:rsid w:val="00BC72A0"/>
    <w:rsid w:val="00BC7675"/>
    <w:rsid w:val="00BD2705"/>
    <w:rsid w:val="00BD34A8"/>
    <w:rsid w:val="00BE0638"/>
    <w:rsid w:val="00BE173A"/>
    <w:rsid w:val="00BE2880"/>
    <w:rsid w:val="00BF00DD"/>
    <w:rsid w:val="00BF208D"/>
    <w:rsid w:val="00BF285A"/>
    <w:rsid w:val="00BF49C8"/>
    <w:rsid w:val="00BF666D"/>
    <w:rsid w:val="00C01696"/>
    <w:rsid w:val="00C02E2B"/>
    <w:rsid w:val="00C03237"/>
    <w:rsid w:val="00C03B20"/>
    <w:rsid w:val="00C042E3"/>
    <w:rsid w:val="00C05C1C"/>
    <w:rsid w:val="00C118CC"/>
    <w:rsid w:val="00C14691"/>
    <w:rsid w:val="00C16824"/>
    <w:rsid w:val="00C22C73"/>
    <w:rsid w:val="00C240DD"/>
    <w:rsid w:val="00C24F1D"/>
    <w:rsid w:val="00C2585F"/>
    <w:rsid w:val="00C271B2"/>
    <w:rsid w:val="00C27975"/>
    <w:rsid w:val="00C33D2F"/>
    <w:rsid w:val="00C351EA"/>
    <w:rsid w:val="00C352F7"/>
    <w:rsid w:val="00C36B35"/>
    <w:rsid w:val="00C411DE"/>
    <w:rsid w:val="00C41748"/>
    <w:rsid w:val="00C46320"/>
    <w:rsid w:val="00C47BB4"/>
    <w:rsid w:val="00C47ED6"/>
    <w:rsid w:val="00C50054"/>
    <w:rsid w:val="00C5249D"/>
    <w:rsid w:val="00C52C5F"/>
    <w:rsid w:val="00C52F58"/>
    <w:rsid w:val="00C53A5D"/>
    <w:rsid w:val="00C547CB"/>
    <w:rsid w:val="00C60A4F"/>
    <w:rsid w:val="00C60B94"/>
    <w:rsid w:val="00C6143B"/>
    <w:rsid w:val="00C73B55"/>
    <w:rsid w:val="00C74365"/>
    <w:rsid w:val="00C80E2A"/>
    <w:rsid w:val="00C8463D"/>
    <w:rsid w:val="00C84F7A"/>
    <w:rsid w:val="00C905BD"/>
    <w:rsid w:val="00C91265"/>
    <w:rsid w:val="00C91D23"/>
    <w:rsid w:val="00C94790"/>
    <w:rsid w:val="00C95A96"/>
    <w:rsid w:val="00CB0453"/>
    <w:rsid w:val="00CB120A"/>
    <w:rsid w:val="00CB1646"/>
    <w:rsid w:val="00CB584D"/>
    <w:rsid w:val="00CB5FC0"/>
    <w:rsid w:val="00CB758E"/>
    <w:rsid w:val="00CB7A44"/>
    <w:rsid w:val="00CC0276"/>
    <w:rsid w:val="00CC064B"/>
    <w:rsid w:val="00CC224B"/>
    <w:rsid w:val="00CC5B00"/>
    <w:rsid w:val="00CC5B6F"/>
    <w:rsid w:val="00CD0F41"/>
    <w:rsid w:val="00CD3660"/>
    <w:rsid w:val="00CD5556"/>
    <w:rsid w:val="00CE00BE"/>
    <w:rsid w:val="00CE1919"/>
    <w:rsid w:val="00CE6627"/>
    <w:rsid w:val="00CE6966"/>
    <w:rsid w:val="00CE73D4"/>
    <w:rsid w:val="00CF5681"/>
    <w:rsid w:val="00CF75D1"/>
    <w:rsid w:val="00CF7DBD"/>
    <w:rsid w:val="00D0398E"/>
    <w:rsid w:val="00D03B95"/>
    <w:rsid w:val="00D0725E"/>
    <w:rsid w:val="00D110D4"/>
    <w:rsid w:val="00D150DA"/>
    <w:rsid w:val="00D1713A"/>
    <w:rsid w:val="00D217B5"/>
    <w:rsid w:val="00D30160"/>
    <w:rsid w:val="00D303D2"/>
    <w:rsid w:val="00D4106D"/>
    <w:rsid w:val="00D4147D"/>
    <w:rsid w:val="00D4199D"/>
    <w:rsid w:val="00D43669"/>
    <w:rsid w:val="00D44D03"/>
    <w:rsid w:val="00D46D7E"/>
    <w:rsid w:val="00D57137"/>
    <w:rsid w:val="00D66FBB"/>
    <w:rsid w:val="00D700B5"/>
    <w:rsid w:val="00D70362"/>
    <w:rsid w:val="00D71413"/>
    <w:rsid w:val="00D71739"/>
    <w:rsid w:val="00D719FE"/>
    <w:rsid w:val="00D72BF7"/>
    <w:rsid w:val="00D744A8"/>
    <w:rsid w:val="00D82A4A"/>
    <w:rsid w:val="00D90372"/>
    <w:rsid w:val="00D90C5E"/>
    <w:rsid w:val="00D949B1"/>
    <w:rsid w:val="00D95543"/>
    <w:rsid w:val="00D97195"/>
    <w:rsid w:val="00DA4BED"/>
    <w:rsid w:val="00DA6065"/>
    <w:rsid w:val="00DB106F"/>
    <w:rsid w:val="00DB4239"/>
    <w:rsid w:val="00DC03B1"/>
    <w:rsid w:val="00DC1CAF"/>
    <w:rsid w:val="00DC24AB"/>
    <w:rsid w:val="00DC2975"/>
    <w:rsid w:val="00DC435A"/>
    <w:rsid w:val="00DD47A1"/>
    <w:rsid w:val="00DD692B"/>
    <w:rsid w:val="00DE1B85"/>
    <w:rsid w:val="00DE41F7"/>
    <w:rsid w:val="00DE6F5D"/>
    <w:rsid w:val="00DF0C54"/>
    <w:rsid w:val="00DF0FDD"/>
    <w:rsid w:val="00DF36E7"/>
    <w:rsid w:val="00DF48EE"/>
    <w:rsid w:val="00DF56AD"/>
    <w:rsid w:val="00E042BC"/>
    <w:rsid w:val="00E04C77"/>
    <w:rsid w:val="00E05108"/>
    <w:rsid w:val="00E05E80"/>
    <w:rsid w:val="00E11EB1"/>
    <w:rsid w:val="00E13B99"/>
    <w:rsid w:val="00E1442E"/>
    <w:rsid w:val="00E15283"/>
    <w:rsid w:val="00E16F44"/>
    <w:rsid w:val="00E23A61"/>
    <w:rsid w:val="00E2559F"/>
    <w:rsid w:val="00E25DD7"/>
    <w:rsid w:val="00E308A6"/>
    <w:rsid w:val="00E33C3F"/>
    <w:rsid w:val="00E4268B"/>
    <w:rsid w:val="00E4435F"/>
    <w:rsid w:val="00E46DA7"/>
    <w:rsid w:val="00E507FE"/>
    <w:rsid w:val="00E50D82"/>
    <w:rsid w:val="00E52010"/>
    <w:rsid w:val="00E52229"/>
    <w:rsid w:val="00E6028D"/>
    <w:rsid w:val="00E622FE"/>
    <w:rsid w:val="00E64CF3"/>
    <w:rsid w:val="00E65D81"/>
    <w:rsid w:val="00E66482"/>
    <w:rsid w:val="00E7092B"/>
    <w:rsid w:val="00E94223"/>
    <w:rsid w:val="00E95328"/>
    <w:rsid w:val="00E970D0"/>
    <w:rsid w:val="00EA0CC6"/>
    <w:rsid w:val="00EA24B4"/>
    <w:rsid w:val="00EA2F7B"/>
    <w:rsid w:val="00EA55A6"/>
    <w:rsid w:val="00EA5F3B"/>
    <w:rsid w:val="00EA61D7"/>
    <w:rsid w:val="00EA7158"/>
    <w:rsid w:val="00EB103A"/>
    <w:rsid w:val="00EB309D"/>
    <w:rsid w:val="00EC0449"/>
    <w:rsid w:val="00EC04F3"/>
    <w:rsid w:val="00EC107B"/>
    <w:rsid w:val="00EC3680"/>
    <w:rsid w:val="00EC5D38"/>
    <w:rsid w:val="00EE07B8"/>
    <w:rsid w:val="00EE20A6"/>
    <w:rsid w:val="00EE2245"/>
    <w:rsid w:val="00EE3AE4"/>
    <w:rsid w:val="00EE4E7B"/>
    <w:rsid w:val="00EE61A5"/>
    <w:rsid w:val="00EF0BA7"/>
    <w:rsid w:val="00EF2EA2"/>
    <w:rsid w:val="00EF33F7"/>
    <w:rsid w:val="00EF3991"/>
    <w:rsid w:val="00EF499F"/>
    <w:rsid w:val="00EF5223"/>
    <w:rsid w:val="00EF542E"/>
    <w:rsid w:val="00F001AD"/>
    <w:rsid w:val="00F032BD"/>
    <w:rsid w:val="00F0725E"/>
    <w:rsid w:val="00F07E94"/>
    <w:rsid w:val="00F13BF9"/>
    <w:rsid w:val="00F1551D"/>
    <w:rsid w:val="00F17E86"/>
    <w:rsid w:val="00F20A09"/>
    <w:rsid w:val="00F2674C"/>
    <w:rsid w:val="00F267BF"/>
    <w:rsid w:val="00F268A4"/>
    <w:rsid w:val="00F26E54"/>
    <w:rsid w:val="00F26FEC"/>
    <w:rsid w:val="00F31F01"/>
    <w:rsid w:val="00F3402F"/>
    <w:rsid w:val="00F37E2F"/>
    <w:rsid w:val="00F40250"/>
    <w:rsid w:val="00F40837"/>
    <w:rsid w:val="00F46EBF"/>
    <w:rsid w:val="00F47B0E"/>
    <w:rsid w:val="00F51337"/>
    <w:rsid w:val="00F52B67"/>
    <w:rsid w:val="00F54928"/>
    <w:rsid w:val="00F61089"/>
    <w:rsid w:val="00F628BF"/>
    <w:rsid w:val="00F647AB"/>
    <w:rsid w:val="00F64D4A"/>
    <w:rsid w:val="00F66C1D"/>
    <w:rsid w:val="00F67DD8"/>
    <w:rsid w:val="00F7485D"/>
    <w:rsid w:val="00F7495E"/>
    <w:rsid w:val="00F75693"/>
    <w:rsid w:val="00F80FF2"/>
    <w:rsid w:val="00F82A31"/>
    <w:rsid w:val="00F9567C"/>
    <w:rsid w:val="00FA06DC"/>
    <w:rsid w:val="00FA0E19"/>
    <w:rsid w:val="00FA123A"/>
    <w:rsid w:val="00FA345B"/>
    <w:rsid w:val="00FA7E5A"/>
    <w:rsid w:val="00FB0A57"/>
    <w:rsid w:val="00FB0E6D"/>
    <w:rsid w:val="00FB1169"/>
    <w:rsid w:val="00FB27C8"/>
    <w:rsid w:val="00FB32BE"/>
    <w:rsid w:val="00FC27BC"/>
    <w:rsid w:val="00FC70EB"/>
    <w:rsid w:val="00FD0B18"/>
    <w:rsid w:val="00FD21E1"/>
    <w:rsid w:val="00FD392E"/>
    <w:rsid w:val="00FD4CB9"/>
    <w:rsid w:val="00FD55B9"/>
    <w:rsid w:val="00FD6E6A"/>
    <w:rsid w:val="00FD7208"/>
    <w:rsid w:val="00FE26D6"/>
    <w:rsid w:val="00FE599F"/>
    <w:rsid w:val="00FF06EF"/>
    <w:rsid w:val="00FF4312"/>
    <w:rsid w:val="00FF4706"/>
    <w:rsid w:val="00FF4C78"/>
    <w:rsid w:val="00FF4D18"/>
    <w:rsid w:val="00FF4EF6"/>
    <w:rsid w:val="00FF5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ABDFF"/>
  <w15:docId w15:val="{49454BC9-B848-4CF7-99EB-C07858C5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4FE"/>
    <w:pPr>
      <w:widowControl w:val="0"/>
      <w:autoSpaceDE w:val="0"/>
      <w:autoSpaceDN w:val="0"/>
      <w:adjustRightInd w:val="0"/>
    </w:pPr>
  </w:style>
  <w:style w:type="paragraph" w:styleId="Nagwek1">
    <w:name w:val="heading 1"/>
    <w:basedOn w:val="Normalny"/>
    <w:next w:val="Normalny"/>
    <w:qFormat/>
    <w:rsid w:val="001334FE"/>
    <w:pPr>
      <w:keepNext/>
      <w:shd w:val="clear" w:color="auto" w:fill="FFFFFF"/>
      <w:jc w:val="center"/>
      <w:outlineLvl w:val="0"/>
    </w:pPr>
    <w:rPr>
      <w:i/>
      <w:iCs/>
      <w:color w:val="000000"/>
      <w:sz w:val="24"/>
      <w:szCs w:val="28"/>
    </w:rPr>
  </w:style>
  <w:style w:type="paragraph" w:styleId="Nagwek2">
    <w:name w:val="heading 2"/>
    <w:basedOn w:val="Normalny"/>
    <w:next w:val="Normalny"/>
    <w:qFormat/>
    <w:rsid w:val="001334FE"/>
    <w:pPr>
      <w:keepNext/>
      <w:shd w:val="clear" w:color="auto" w:fill="FFFFFF"/>
      <w:jc w:val="center"/>
      <w:outlineLvl w:val="1"/>
    </w:pPr>
    <w:rPr>
      <w:i/>
      <w:iCs/>
      <w:color w:val="000000"/>
      <w:sz w:val="24"/>
      <w:szCs w:val="30"/>
      <w:u w:val="single"/>
    </w:rPr>
  </w:style>
  <w:style w:type="paragraph" w:styleId="Nagwek3">
    <w:name w:val="heading 3"/>
    <w:basedOn w:val="Normalny"/>
    <w:next w:val="Normalny"/>
    <w:qFormat/>
    <w:rsid w:val="001334FE"/>
    <w:pPr>
      <w:keepNext/>
      <w:shd w:val="clear" w:color="auto" w:fill="FFFFFF"/>
      <w:outlineLvl w:val="2"/>
    </w:pPr>
    <w:rPr>
      <w:b/>
      <w:color w:val="000000"/>
      <w:sz w:val="24"/>
    </w:rPr>
  </w:style>
  <w:style w:type="paragraph" w:styleId="Nagwek4">
    <w:name w:val="heading 4"/>
    <w:basedOn w:val="Normalny"/>
    <w:next w:val="Normalny"/>
    <w:qFormat/>
    <w:rsid w:val="00883EA6"/>
    <w:pPr>
      <w:keepNext/>
      <w:spacing w:before="240" w:after="60"/>
      <w:outlineLvl w:val="3"/>
    </w:pPr>
    <w:rPr>
      <w:b/>
      <w:bCs/>
      <w:sz w:val="28"/>
      <w:szCs w:val="28"/>
    </w:rPr>
  </w:style>
  <w:style w:type="paragraph" w:styleId="Nagwek5">
    <w:name w:val="heading 5"/>
    <w:basedOn w:val="Normalny"/>
    <w:next w:val="Normalny"/>
    <w:qFormat/>
    <w:rsid w:val="001334FE"/>
    <w:pPr>
      <w:keepNext/>
      <w:spacing w:line="360" w:lineRule="auto"/>
      <w:ind w:left="7088"/>
      <w:outlineLvl w:val="4"/>
    </w:pPr>
    <w:rPr>
      <w:i/>
    </w:rPr>
  </w:style>
  <w:style w:type="paragraph" w:styleId="Nagwek6">
    <w:name w:val="heading 6"/>
    <w:basedOn w:val="Normalny"/>
    <w:next w:val="Normalny"/>
    <w:qFormat/>
    <w:rsid w:val="001334FE"/>
    <w:pPr>
      <w:keepNext/>
      <w:shd w:val="clear" w:color="auto" w:fill="FFFFFF"/>
      <w:spacing w:line="360" w:lineRule="auto"/>
      <w:jc w:val="center"/>
      <w:outlineLvl w:val="5"/>
    </w:pPr>
    <w:rPr>
      <w:b/>
      <w:bCs/>
      <w:sz w:val="32"/>
    </w:rPr>
  </w:style>
  <w:style w:type="paragraph" w:styleId="Nagwek7">
    <w:name w:val="heading 7"/>
    <w:basedOn w:val="Normalny"/>
    <w:next w:val="Normalny"/>
    <w:qFormat/>
    <w:rsid w:val="001334FE"/>
    <w:pPr>
      <w:keepNext/>
      <w:outlineLvl w:val="6"/>
    </w:pPr>
    <w:rPr>
      <w:sz w:val="24"/>
    </w:rPr>
  </w:style>
  <w:style w:type="paragraph" w:styleId="Nagwek8">
    <w:name w:val="heading 8"/>
    <w:basedOn w:val="Normalny"/>
    <w:next w:val="Normalny"/>
    <w:qFormat/>
    <w:rsid w:val="001334FE"/>
    <w:pPr>
      <w:keepNext/>
      <w:shd w:val="clear" w:color="auto" w:fill="FFFFFF"/>
      <w:spacing w:line="360" w:lineRule="auto"/>
      <w:jc w:val="both"/>
      <w:outlineLvl w:val="7"/>
    </w:pPr>
    <w:rPr>
      <w:sz w:val="24"/>
    </w:rPr>
  </w:style>
  <w:style w:type="paragraph" w:styleId="Nagwek9">
    <w:name w:val="heading 9"/>
    <w:basedOn w:val="Normalny"/>
    <w:next w:val="Normalny"/>
    <w:qFormat/>
    <w:rsid w:val="001334FE"/>
    <w:pPr>
      <w:keepNext/>
      <w:shd w:val="clear" w:color="auto" w:fill="FFFFFF"/>
      <w:spacing w:line="360" w:lineRule="auto"/>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334FE"/>
    <w:pPr>
      <w:shd w:val="clear" w:color="auto" w:fill="FFFFFF"/>
      <w:jc w:val="center"/>
    </w:pPr>
    <w:rPr>
      <w:color w:val="000000"/>
      <w:sz w:val="33"/>
      <w:szCs w:val="33"/>
      <w:u w:val="single"/>
    </w:rPr>
  </w:style>
  <w:style w:type="paragraph" w:styleId="Tekstpodstawowy">
    <w:name w:val="Body Text"/>
    <w:basedOn w:val="Normalny"/>
    <w:link w:val="TekstpodstawowyZnak"/>
    <w:rsid w:val="001334FE"/>
    <w:pPr>
      <w:shd w:val="clear" w:color="auto" w:fill="FFFFFF"/>
      <w:jc w:val="both"/>
    </w:pPr>
    <w:rPr>
      <w:color w:val="000000"/>
      <w:sz w:val="24"/>
      <w:szCs w:val="28"/>
    </w:rPr>
  </w:style>
  <w:style w:type="paragraph" w:styleId="Tekstpodstawowywcity">
    <w:name w:val="Body Text Indent"/>
    <w:basedOn w:val="Normalny"/>
    <w:rsid w:val="001334FE"/>
    <w:pPr>
      <w:shd w:val="clear" w:color="auto" w:fill="FFFFFF"/>
      <w:ind w:left="420"/>
      <w:jc w:val="both"/>
    </w:pPr>
    <w:rPr>
      <w:color w:val="000000"/>
      <w:sz w:val="24"/>
      <w:szCs w:val="26"/>
    </w:rPr>
  </w:style>
  <w:style w:type="paragraph" w:styleId="Stopka">
    <w:name w:val="footer"/>
    <w:basedOn w:val="Normalny"/>
    <w:rsid w:val="001334FE"/>
    <w:pPr>
      <w:tabs>
        <w:tab w:val="center" w:pos="4536"/>
        <w:tab w:val="right" w:pos="9072"/>
      </w:tabs>
    </w:pPr>
  </w:style>
  <w:style w:type="character" w:styleId="Numerstrony">
    <w:name w:val="page number"/>
    <w:basedOn w:val="Domylnaczcionkaakapitu"/>
    <w:rsid w:val="001334FE"/>
  </w:style>
  <w:style w:type="paragraph" w:styleId="Tekstpodstawowywcity3">
    <w:name w:val="Body Text Indent 3"/>
    <w:basedOn w:val="Normalny"/>
    <w:rsid w:val="001334FE"/>
    <w:pPr>
      <w:shd w:val="clear" w:color="auto" w:fill="FFFFFF"/>
      <w:ind w:left="720"/>
      <w:jc w:val="both"/>
    </w:pPr>
    <w:rPr>
      <w:color w:val="000000"/>
      <w:sz w:val="24"/>
      <w:szCs w:val="26"/>
    </w:rPr>
  </w:style>
  <w:style w:type="paragraph" w:styleId="Tekstpodstawowy2">
    <w:name w:val="Body Text 2"/>
    <w:basedOn w:val="Normalny"/>
    <w:rsid w:val="001334FE"/>
    <w:pPr>
      <w:shd w:val="clear" w:color="auto" w:fill="FFFFFF"/>
    </w:pPr>
    <w:rPr>
      <w:b/>
      <w:bCs/>
      <w:color w:val="000000"/>
      <w:sz w:val="24"/>
      <w:szCs w:val="26"/>
    </w:rPr>
  </w:style>
  <w:style w:type="paragraph" w:styleId="Tekstpodstawowy3">
    <w:name w:val="Body Text 3"/>
    <w:basedOn w:val="Normalny"/>
    <w:rsid w:val="001334FE"/>
    <w:pPr>
      <w:shd w:val="clear" w:color="auto" w:fill="FFFFFF"/>
      <w:jc w:val="both"/>
    </w:pPr>
    <w:rPr>
      <w:sz w:val="24"/>
    </w:rPr>
  </w:style>
  <w:style w:type="paragraph" w:styleId="Zwykytekst">
    <w:name w:val="Plain Text"/>
    <w:basedOn w:val="Normalny"/>
    <w:rsid w:val="001334FE"/>
    <w:pPr>
      <w:widowControl/>
      <w:autoSpaceDE/>
      <w:autoSpaceDN/>
      <w:adjustRightInd/>
    </w:pPr>
    <w:rPr>
      <w:rFonts w:ascii="Courier New" w:hAnsi="Courier New"/>
    </w:rPr>
  </w:style>
  <w:style w:type="paragraph" w:styleId="NormalnyWeb">
    <w:name w:val="Normal (Web)"/>
    <w:basedOn w:val="Normalny"/>
    <w:rsid w:val="001334FE"/>
    <w:pPr>
      <w:widowControl/>
      <w:autoSpaceDE/>
      <w:autoSpaceDN/>
      <w:adjustRightInd/>
      <w:spacing w:before="100" w:beforeAutospacing="1" w:after="100" w:afterAutospacing="1"/>
    </w:pPr>
    <w:rPr>
      <w:rFonts w:ascii="Arial" w:eastAsia="Arial Unicode MS" w:hAnsi="Arial" w:cs="Arial"/>
      <w:sz w:val="21"/>
      <w:szCs w:val="21"/>
    </w:rPr>
  </w:style>
  <w:style w:type="paragraph" w:styleId="Zagicieoddouformularza">
    <w:name w:val="HTML Bottom of Form"/>
    <w:basedOn w:val="Normalny"/>
    <w:next w:val="Normalny"/>
    <w:hidden/>
    <w:rsid w:val="001334FE"/>
    <w:pPr>
      <w:widowControl/>
      <w:pBdr>
        <w:top w:val="single" w:sz="6" w:space="1" w:color="auto"/>
      </w:pBdr>
      <w:autoSpaceDE/>
      <w:autoSpaceDN/>
      <w:adjustRightInd/>
      <w:jc w:val="center"/>
    </w:pPr>
    <w:rPr>
      <w:rFonts w:ascii="Arial" w:eastAsia="Arial Unicode MS" w:hAnsi="Arial" w:cs="Arial"/>
      <w:vanish/>
      <w:sz w:val="16"/>
      <w:szCs w:val="16"/>
    </w:rPr>
  </w:style>
  <w:style w:type="paragraph" w:styleId="Nagwek">
    <w:name w:val="header"/>
    <w:basedOn w:val="Normalny"/>
    <w:link w:val="NagwekZnak"/>
    <w:rsid w:val="001334FE"/>
    <w:pPr>
      <w:tabs>
        <w:tab w:val="center" w:pos="4536"/>
        <w:tab w:val="right" w:pos="9072"/>
      </w:tabs>
    </w:pPr>
  </w:style>
  <w:style w:type="paragraph" w:styleId="Tekstdymka">
    <w:name w:val="Balloon Text"/>
    <w:basedOn w:val="Normalny"/>
    <w:link w:val="TekstdymkaZnak"/>
    <w:uiPriority w:val="99"/>
    <w:semiHidden/>
    <w:rsid w:val="004A7B89"/>
    <w:rPr>
      <w:rFonts w:ascii="Tahoma" w:hAnsi="Tahoma" w:cs="Tahoma"/>
      <w:sz w:val="16"/>
      <w:szCs w:val="16"/>
    </w:rPr>
  </w:style>
  <w:style w:type="character" w:styleId="Hipercze">
    <w:name w:val="Hyperlink"/>
    <w:basedOn w:val="Domylnaczcionkaakapitu"/>
    <w:rsid w:val="007E0478"/>
    <w:rPr>
      <w:color w:val="0000FF"/>
      <w:u w:val="single"/>
    </w:rPr>
  </w:style>
  <w:style w:type="paragraph" w:styleId="Tekstpodstawowywcity2">
    <w:name w:val="Body Text Indent 2"/>
    <w:basedOn w:val="Normalny"/>
    <w:rsid w:val="00883EA6"/>
    <w:pPr>
      <w:spacing w:after="120" w:line="480" w:lineRule="auto"/>
      <w:ind w:left="283"/>
    </w:pPr>
  </w:style>
  <w:style w:type="table" w:styleId="Tabela-Siatka">
    <w:name w:val="Table Grid"/>
    <w:basedOn w:val="Standardowy"/>
    <w:rsid w:val="008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883EA6"/>
    <w:pPr>
      <w:widowControl/>
      <w:autoSpaceDE/>
      <w:autoSpaceDN/>
      <w:adjustRightInd/>
      <w:spacing w:before="60" w:after="60"/>
      <w:ind w:left="851" w:hanging="295"/>
      <w:jc w:val="both"/>
    </w:pPr>
    <w:rPr>
      <w:sz w:val="24"/>
    </w:rPr>
  </w:style>
  <w:style w:type="paragraph" w:customStyle="1" w:styleId="Styl">
    <w:name w:val="Styl"/>
    <w:uiPriority w:val="99"/>
    <w:rsid w:val="00A51C4B"/>
    <w:pPr>
      <w:widowControl w:val="0"/>
      <w:autoSpaceDE w:val="0"/>
      <w:autoSpaceDN w:val="0"/>
      <w:adjustRightInd w:val="0"/>
    </w:pPr>
    <w:rPr>
      <w:sz w:val="24"/>
      <w:szCs w:val="24"/>
    </w:rPr>
  </w:style>
  <w:style w:type="character" w:customStyle="1" w:styleId="TekstdymkaZnak">
    <w:name w:val="Tekst dymka Znak"/>
    <w:basedOn w:val="Domylnaczcionkaakapitu"/>
    <w:link w:val="Tekstdymka"/>
    <w:uiPriority w:val="99"/>
    <w:semiHidden/>
    <w:rsid w:val="00DF48EE"/>
    <w:rPr>
      <w:rFonts w:ascii="Tahoma" w:hAnsi="Tahoma" w:cs="Tahoma"/>
      <w:sz w:val="16"/>
      <w:szCs w:val="16"/>
    </w:rPr>
  </w:style>
  <w:style w:type="paragraph" w:customStyle="1" w:styleId="A4-Pocztekwyliczenia">
    <w:name w:val="A4-Początek wyliczenia"/>
    <w:basedOn w:val="Normalny"/>
    <w:rsid w:val="003A4555"/>
    <w:pPr>
      <w:widowControl/>
      <w:suppressAutoHyphens/>
      <w:autoSpaceDE/>
      <w:autoSpaceDN/>
      <w:adjustRightInd/>
      <w:spacing w:after="60"/>
      <w:jc w:val="both"/>
    </w:pPr>
    <w:rPr>
      <w:rFonts w:ascii="Verdana" w:hAnsi="Verdana" w:cs="Calibri"/>
      <w:szCs w:val="24"/>
      <w:lang w:eastAsia="ar-SA"/>
    </w:rPr>
  </w:style>
  <w:style w:type="character" w:customStyle="1" w:styleId="text">
    <w:name w:val="text"/>
    <w:basedOn w:val="Domylnaczcionkaakapitu"/>
    <w:rsid w:val="000C70E0"/>
  </w:style>
  <w:style w:type="character" w:customStyle="1" w:styleId="text21">
    <w:name w:val="text21"/>
    <w:basedOn w:val="Domylnaczcionkaakapitu"/>
    <w:rsid w:val="000C70E0"/>
    <w:rPr>
      <w:rFonts w:ascii="Verdana" w:hAnsi="Verdana" w:hint="default"/>
      <w:color w:val="000000"/>
      <w:sz w:val="14"/>
      <w:szCs w:val="14"/>
    </w:rPr>
  </w:style>
  <w:style w:type="character" w:styleId="Pogrubienie">
    <w:name w:val="Strong"/>
    <w:basedOn w:val="Domylnaczcionkaakapitu"/>
    <w:uiPriority w:val="22"/>
    <w:qFormat/>
    <w:rsid w:val="004E281F"/>
    <w:rPr>
      <w:b/>
      <w:bCs/>
    </w:rPr>
  </w:style>
  <w:style w:type="character" w:customStyle="1" w:styleId="NagwekZnak">
    <w:name w:val="Nagłówek Znak"/>
    <w:link w:val="Nagwek"/>
    <w:rsid w:val="00B275CE"/>
  </w:style>
  <w:style w:type="character" w:customStyle="1" w:styleId="textbold">
    <w:name w:val="text bold"/>
    <w:basedOn w:val="Domylnaczcionkaakapitu"/>
    <w:rsid w:val="00C03237"/>
  </w:style>
  <w:style w:type="paragraph" w:styleId="Bezodstpw">
    <w:name w:val="No Spacing"/>
    <w:uiPriority w:val="1"/>
    <w:qFormat/>
    <w:rsid w:val="00C03237"/>
    <w:pPr>
      <w:widowControl w:val="0"/>
      <w:suppressAutoHyphens/>
      <w:autoSpaceDN w:val="0"/>
      <w:textAlignment w:val="baseline"/>
    </w:pPr>
    <w:rPr>
      <w:rFonts w:eastAsia="Lucida Sans Unicode" w:cs="Tahoma"/>
      <w:kern w:val="3"/>
      <w:sz w:val="24"/>
      <w:szCs w:val="24"/>
    </w:rPr>
  </w:style>
  <w:style w:type="paragraph" w:customStyle="1" w:styleId="Tekstpodstawowy21">
    <w:name w:val="Tekst podstawowy 21"/>
    <w:basedOn w:val="Normalny"/>
    <w:rsid w:val="009E6E7E"/>
    <w:pPr>
      <w:widowControl/>
      <w:overflowPunct w:val="0"/>
      <w:jc w:val="both"/>
      <w:textAlignment w:val="baseline"/>
    </w:pPr>
    <w:rPr>
      <w:sz w:val="24"/>
    </w:rPr>
  </w:style>
  <w:style w:type="character" w:customStyle="1" w:styleId="Teksttreci2">
    <w:name w:val="Tekst treści (2)_"/>
    <w:basedOn w:val="Domylnaczcionkaakapitu"/>
    <w:link w:val="Teksttreci20"/>
    <w:rsid w:val="00075C75"/>
    <w:rPr>
      <w:rFonts w:ascii="Arial" w:eastAsia="Arial" w:hAnsi="Arial" w:cs="Arial"/>
      <w:sz w:val="21"/>
      <w:szCs w:val="21"/>
      <w:shd w:val="clear" w:color="auto" w:fill="FFFFFF"/>
    </w:rPr>
  </w:style>
  <w:style w:type="paragraph" w:customStyle="1" w:styleId="Teksttreci20">
    <w:name w:val="Tekst treści (2)"/>
    <w:basedOn w:val="Normalny"/>
    <w:link w:val="Teksttreci2"/>
    <w:rsid w:val="00075C75"/>
    <w:pPr>
      <w:shd w:val="clear" w:color="auto" w:fill="FFFFFF"/>
      <w:autoSpaceDE/>
      <w:autoSpaceDN/>
      <w:adjustRightInd/>
      <w:spacing w:line="490" w:lineRule="exact"/>
      <w:ind w:hanging="460"/>
      <w:jc w:val="center"/>
    </w:pPr>
    <w:rPr>
      <w:rFonts w:ascii="Arial" w:eastAsia="Arial" w:hAnsi="Arial" w:cs="Arial"/>
      <w:sz w:val="21"/>
      <w:szCs w:val="21"/>
    </w:rPr>
  </w:style>
  <w:style w:type="paragraph" w:customStyle="1" w:styleId="Tekstwstpniesformatowany">
    <w:name w:val="Tekst wstępnie sformatowany"/>
    <w:basedOn w:val="Normalny"/>
    <w:uiPriority w:val="99"/>
    <w:rsid w:val="00DD47A1"/>
    <w:pPr>
      <w:suppressAutoHyphens/>
      <w:autoSpaceDE/>
      <w:autoSpaceDN/>
      <w:adjustRightInd/>
    </w:pPr>
    <w:rPr>
      <w:rFonts w:ascii="Courier New" w:hAnsi="Courier New" w:cs="Courier New"/>
    </w:rPr>
  </w:style>
  <w:style w:type="paragraph" w:customStyle="1" w:styleId="ZLITPKTzmpktliter">
    <w:name w:val="Z_LIT/PKT – zm. pkt literą"/>
    <w:basedOn w:val="Normalny"/>
    <w:uiPriority w:val="47"/>
    <w:qFormat/>
    <w:rsid w:val="00F64D4A"/>
    <w:pPr>
      <w:widowControl/>
      <w:autoSpaceDE/>
      <w:autoSpaceDN/>
      <w:adjustRightInd/>
      <w:spacing w:line="360" w:lineRule="auto"/>
      <w:ind w:left="1497" w:hanging="510"/>
      <w:jc w:val="both"/>
    </w:pPr>
    <w:rPr>
      <w:rFonts w:ascii="Times" w:hAnsi="Times" w:cs="Arial"/>
      <w:bCs/>
      <w:sz w:val="24"/>
    </w:rPr>
  </w:style>
  <w:style w:type="character" w:customStyle="1" w:styleId="TekstpodstawowyZnak">
    <w:name w:val="Tekst podstawowy Znak"/>
    <w:basedOn w:val="Domylnaczcionkaakapitu"/>
    <w:link w:val="Tekstpodstawowy"/>
    <w:rsid w:val="001C310C"/>
    <w:rPr>
      <w:color w:val="000000"/>
      <w:sz w:val="24"/>
      <w:szCs w:val="28"/>
      <w:shd w:val="clear" w:color="auto" w:fill="FFFFFF"/>
    </w:rPr>
  </w:style>
  <w:style w:type="character" w:styleId="Odwoaniedokomentarza">
    <w:name w:val="annotation reference"/>
    <w:basedOn w:val="Domylnaczcionkaakapitu"/>
    <w:uiPriority w:val="99"/>
    <w:semiHidden/>
    <w:unhideWhenUsed/>
    <w:rsid w:val="00DA4BED"/>
    <w:rPr>
      <w:sz w:val="16"/>
      <w:szCs w:val="16"/>
    </w:rPr>
  </w:style>
  <w:style w:type="paragraph" w:styleId="Tekstkomentarza">
    <w:name w:val="annotation text"/>
    <w:basedOn w:val="Normalny"/>
    <w:link w:val="TekstkomentarzaZnak"/>
    <w:uiPriority w:val="99"/>
    <w:semiHidden/>
    <w:unhideWhenUsed/>
    <w:rsid w:val="00DA4BED"/>
  </w:style>
  <w:style w:type="character" w:customStyle="1" w:styleId="TekstkomentarzaZnak">
    <w:name w:val="Tekst komentarza Znak"/>
    <w:basedOn w:val="Domylnaczcionkaakapitu"/>
    <w:link w:val="Tekstkomentarza"/>
    <w:uiPriority w:val="99"/>
    <w:semiHidden/>
    <w:rsid w:val="00DA4BED"/>
  </w:style>
  <w:style w:type="paragraph" w:styleId="Tematkomentarza">
    <w:name w:val="annotation subject"/>
    <w:basedOn w:val="Tekstkomentarza"/>
    <w:next w:val="Tekstkomentarza"/>
    <w:link w:val="TematkomentarzaZnak"/>
    <w:uiPriority w:val="99"/>
    <w:semiHidden/>
    <w:unhideWhenUsed/>
    <w:rsid w:val="00DA4BED"/>
    <w:rPr>
      <w:b/>
      <w:bCs/>
    </w:rPr>
  </w:style>
  <w:style w:type="character" w:customStyle="1" w:styleId="TematkomentarzaZnak">
    <w:name w:val="Temat komentarza Znak"/>
    <w:basedOn w:val="TekstkomentarzaZnak"/>
    <w:link w:val="Tematkomentarza"/>
    <w:uiPriority w:val="99"/>
    <w:semiHidden/>
    <w:rsid w:val="00DA4BED"/>
    <w:rPr>
      <w:b/>
      <w:bCs/>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EF499F"/>
    <w:pPr>
      <w:widowControl/>
      <w:autoSpaceDE/>
      <w:autoSpaceDN/>
      <w:adjustRightInd/>
      <w:spacing w:after="200" w:line="276" w:lineRule="auto"/>
      <w:ind w:left="708"/>
      <w:jc w:val="both"/>
    </w:pPr>
    <w:rPr>
      <w:rFonts w:eastAsia="Calibri"/>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EF499F"/>
    <w:rPr>
      <w:rFonts w:eastAsia="Calibri"/>
      <w:lang w:eastAsia="en-US"/>
    </w:rPr>
  </w:style>
  <w:style w:type="paragraph" w:customStyle="1" w:styleId="Default">
    <w:name w:val="Default"/>
    <w:rsid w:val="00681F08"/>
    <w:pPr>
      <w:autoSpaceDE w:val="0"/>
      <w:autoSpaceDN w:val="0"/>
      <w:adjustRightInd w:val="0"/>
    </w:pPr>
    <w:rPr>
      <w:color w:val="000000"/>
      <w:sz w:val="24"/>
      <w:szCs w:val="24"/>
    </w:rPr>
  </w:style>
  <w:style w:type="character" w:customStyle="1" w:styleId="pktZnak">
    <w:name w:val="pkt Znak"/>
    <w:link w:val="pkt"/>
    <w:locked/>
    <w:rsid w:val="00E05E80"/>
    <w:rPr>
      <w:sz w:val="24"/>
    </w:rPr>
  </w:style>
  <w:style w:type="character" w:styleId="UyteHipercze">
    <w:name w:val="FollowedHyperlink"/>
    <w:basedOn w:val="Domylnaczcionkaakapitu"/>
    <w:uiPriority w:val="99"/>
    <w:semiHidden/>
    <w:unhideWhenUsed/>
    <w:rsid w:val="004E701F"/>
    <w:rPr>
      <w:color w:val="800080" w:themeColor="followedHyperlink"/>
      <w:u w:val="single"/>
    </w:rPr>
  </w:style>
  <w:style w:type="character" w:customStyle="1" w:styleId="Teksttreci">
    <w:name w:val="Tekst treści_"/>
    <w:link w:val="Teksttreci0"/>
    <w:locked/>
    <w:rsid w:val="00BA1E95"/>
    <w:rPr>
      <w:rFonts w:ascii="Verdana" w:hAnsi="Verdana"/>
      <w:sz w:val="19"/>
      <w:shd w:val="clear" w:color="auto" w:fill="FFFFFF"/>
    </w:rPr>
  </w:style>
  <w:style w:type="paragraph" w:customStyle="1" w:styleId="Teksttreci0">
    <w:name w:val="Tekst treści"/>
    <w:basedOn w:val="Normalny"/>
    <w:link w:val="Teksttreci"/>
    <w:rsid w:val="00BA1E95"/>
    <w:pPr>
      <w:widowControl/>
      <w:shd w:val="clear" w:color="auto" w:fill="FFFFFF"/>
      <w:autoSpaceDE/>
      <w:autoSpaceDN/>
      <w:adjustRightInd/>
      <w:spacing w:line="240" w:lineRule="atLeast"/>
      <w:ind w:hanging="1700"/>
    </w:pPr>
    <w:rPr>
      <w:rFonts w:ascii="Verdana" w:hAnsi="Verdana"/>
      <w:sz w:val="19"/>
    </w:rPr>
  </w:style>
  <w:style w:type="character" w:customStyle="1" w:styleId="TeksttreciPogrubienie">
    <w:name w:val="Tekst treści + Pogrubienie"/>
    <w:rsid w:val="00BA1E95"/>
    <w:rPr>
      <w:rFonts w:ascii="Verdana" w:hAnsi="Verdana"/>
      <w:b/>
      <w:spacing w:val="0"/>
      <w:sz w:val="19"/>
      <w:shd w:val="clear" w:color="auto" w:fill="FFFFFF"/>
    </w:rPr>
  </w:style>
  <w:style w:type="character" w:customStyle="1" w:styleId="Teksttreci4">
    <w:name w:val="Tekst treści (4)_"/>
    <w:link w:val="Teksttreci40"/>
    <w:locked/>
    <w:rsid w:val="00D70362"/>
    <w:rPr>
      <w:rFonts w:ascii="Verdana" w:hAnsi="Verdana"/>
      <w:sz w:val="19"/>
      <w:shd w:val="clear" w:color="auto" w:fill="FFFFFF"/>
    </w:rPr>
  </w:style>
  <w:style w:type="paragraph" w:customStyle="1" w:styleId="Teksttreci40">
    <w:name w:val="Tekst treści (4)"/>
    <w:basedOn w:val="Normalny"/>
    <w:link w:val="Teksttreci4"/>
    <w:rsid w:val="00D70362"/>
    <w:pPr>
      <w:widowControl/>
      <w:shd w:val="clear" w:color="auto" w:fill="FFFFFF"/>
      <w:autoSpaceDE/>
      <w:autoSpaceDN/>
      <w:adjustRightInd/>
      <w:spacing w:before="240" w:after="240" w:line="240" w:lineRule="atLeast"/>
      <w:ind w:hanging="1420"/>
      <w:jc w:val="both"/>
    </w:pPr>
    <w:rPr>
      <w:rFonts w:ascii="Verdana" w:hAnsi="Verdana"/>
      <w:sz w:val="19"/>
    </w:rPr>
  </w:style>
  <w:style w:type="paragraph" w:styleId="Lista">
    <w:name w:val="List"/>
    <w:basedOn w:val="Normalny"/>
    <w:uiPriority w:val="99"/>
    <w:rsid w:val="0035682D"/>
    <w:pPr>
      <w:widowControl/>
      <w:autoSpaceDE/>
      <w:autoSpaceDN/>
      <w:adjustRightInd/>
      <w:ind w:left="283" w:hanging="283"/>
    </w:pPr>
    <w:rPr>
      <w:sz w:val="24"/>
      <w:szCs w:val="24"/>
    </w:rPr>
  </w:style>
  <w:style w:type="paragraph" w:customStyle="1" w:styleId="UmowaParagraf">
    <w:name w:val="UmowaParagraf"/>
    <w:basedOn w:val="Normalny"/>
    <w:autoRedefine/>
    <w:rsid w:val="00CC0276"/>
    <w:pPr>
      <w:widowControl/>
      <w:tabs>
        <w:tab w:val="left" w:pos="360"/>
        <w:tab w:val="left" w:pos="907"/>
        <w:tab w:val="left" w:pos="1361"/>
        <w:tab w:val="left" w:pos="1531"/>
      </w:tabs>
      <w:autoSpaceDE/>
      <w:autoSpaceDN/>
      <w:adjustRightInd/>
    </w:pPr>
    <w:rPr>
      <w:b/>
      <w:bCs/>
      <w:sz w:val="24"/>
      <w:szCs w:val="24"/>
    </w:rPr>
  </w:style>
  <w:style w:type="paragraph" w:styleId="Tekstprzypisudolnego">
    <w:name w:val="footnote text"/>
    <w:aliases w:val="Podrozdział"/>
    <w:basedOn w:val="Normalny"/>
    <w:link w:val="TekstprzypisudolnegoZnak"/>
    <w:uiPriority w:val="99"/>
    <w:semiHidden/>
    <w:rsid w:val="002C5C55"/>
    <w:pPr>
      <w:widowControl/>
      <w:autoSpaceDE/>
      <w:autoSpaceDN/>
      <w:adjustRightInd/>
    </w:pPr>
    <w:rPr>
      <w:rFonts w:ascii="Tahoma" w:hAnsi="Tahoma"/>
    </w:rPr>
  </w:style>
  <w:style w:type="character" w:customStyle="1" w:styleId="TekstprzypisudolnegoZnak">
    <w:name w:val="Tekst przypisu dolnego Znak"/>
    <w:aliases w:val="Podrozdział Znak"/>
    <w:basedOn w:val="Domylnaczcionkaakapitu"/>
    <w:link w:val="Tekstprzypisudolnego"/>
    <w:uiPriority w:val="99"/>
    <w:semiHidden/>
    <w:rsid w:val="002C5C55"/>
    <w:rPr>
      <w:rFonts w:ascii="Tahoma" w:hAnsi="Tahoma"/>
    </w:rPr>
  </w:style>
  <w:style w:type="character" w:styleId="Odwoanieprzypisudolnego">
    <w:name w:val="footnote reference"/>
    <w:uiPriority w:val="99"/>
    <w:rsid w:val="002C5C55"/>
    <w:rPr>
      <w:rFonts w:cs="Times New Roman"/>
      <w:sz w:val="20"/>
      <w:vertAlign w:val="superscript"/>
    </w:rPr>
  </w:style>
  <w:style w:type="character" w:customStyle="1" w:styleId="Odwoanieprzypisudolnego1">
    <w:name w:val="Odwołanie przypisu dolnego1"/>
    <w:rsid w:val="00927958"/>
    <w:rPr>
      <w:vertAlign w:val="superscript"/>
    </w:rPr>
  </w:style>
  <w:style w:type="character" w:customStyle="1" w:styleId="Znakiprzypiswdolnych">
    <w:name w:val="Znaki przypisów dolnych"/>
    <w:rsid w:val="00927958"/>
    <w:rPr>
      <w:vertAlign w:val="superscript"/>
    </w:rPr>
  </w:style>
  <w:style w:type="paragraph" w:customStyle="1" w:styleId="Tekstprzypisudolnego1">
    <w:name w:val="Tekst przypisu dolnego1"/>
    <w:basedOn w:val="Normalny"/>
    <w:rsid w:val="00927958"/>
    <w:pPr>
      <w:widowControl/>
      <w:suppressAutoHyphens/>
      <w:autoSpaceDE/>
      <w:autoSpaceDN/>
      <w:adjustRightInd/>
      <w:spacing w:after="160" w:line="252" w:lineRule="auto"/>
    </w:pPr>
    <w:rPr>
      <w:rFonts w:ascii="Arial" w:eastAsia="Calibri" w:hAnsi="Arial"/>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406">
      <w:bodyDiv w:val="1"/>
      <w:marLeft w:val="0"/>
      <w:marRight w:val="0"/>
      <w:marTop w:val="0"/>
      <w:marBottom w:val="0"/>
      <w:divBdr>
        <w:top w:val="none" w:sz="0" w:space="0" w:color="auto"/>
        <w:left w:val="none" w:sz="0" w:space="0" w:color="auto"/>
        <w:bottom w:val="none" w:sz="0" w:space="0" w:color="auto"/>
        <w:right w:val="none" w:sz="0" w:space="0" w:color="auto"/>
      </w:divBdr>
      <w:divsChild>
        <w:div w:id="467624710">
          <w:marLeft w:val="0"/>
          <w:marRight w:val="0"/>
          <w:marTop w:val="0"/>
          <w:marBottom w:val="0"/>
          <w:divBdr>
            <w:top w:val="none" w:sz="0" w:space="0" w:color="auto"/>
            <w:left w:val="none" w:sz="0" w:space="0" w:color="auto"/>
            <w:bottom w:val="none" w:sz="0" w:space="0" w:color="auto"/>
            <w:right w:val="none" w:sz="0" w:space="0" w:color="auto"/>
          </w:divBdr>
          <w:divsChild>
            <w:div w:id="2026396609">
              <w:marLeft w:val="0"/>
              <w:marRight w:val="0"/>
              <w:marTop w:val="0"/>
              <w:marBottom w:val="0"/>
              <w:divBdr>
                <w:top w:val="none" w:sz="0" w:space="0" w:color="auto"/>
                <w:left w:val="none" w:sz="0" w:space="0" w:color="auto"/>
                <w:bottom w:val="none" w:sz="0" w:space="0" w:color="auto"/>
                <w:right w:val="none" w:sz="0" w:space="0" w:color="auto"/>
              </w:divBdr>
              <w:divsChild>
                <w:div w:id="1470265">
                  <w:marLeft w:val="0"/>
                  <w:marRight w:val="0"/>
                  <w:marTop w:val="0"/>
                  <w:marBottom w:val="0"/>
                  <w:divBdr>
                    <w:top w:val="none" w:sz="0" w:space="0" w:color="auto"/>
                    <w:left w:val="none" w:sz="0" w:space="0" w:color="auto"/>
                    <w:bottom w:val="none" w:sz="0" w:space="0" w:color="auto"/>
                    <w:right w:val="none" w:sz="0" w:space="0" w:color="auto"/>
                  </w:divBdr>
                  <w:divsChild>
                    <w:div w:id="472914449">
                      <w:marLeft w:val="0"/>
                      <w:marRight w:val="0"/>
                      <w:marTop w:val="0"/>
                      <w:marBottom w:val="0"/>
                      <w:divBdr>
                        <w:top w:val="none" w:sz="0" w:space="0" w:color="auto"/>
                        <w:left w:val="none" w:sz="0" w:space="0" w:color="auto"/>
                        <w:bottom w:val="none" w:sz="0" w:space="0" w:color="auto"/>
                        <w:right w:val="none" w:sz="0" w:space="0" w:color="auto"/>
                      </w:divBdr>
                      <w:divsChild>
                        <w:div w:id="2008364460">
                          <w:marLeft w:val="0"/>
                          <w:marRight w:val="0"/>
                          <w:marTop w:val="0"/>
                          <w:marBottom w:val="0"/>
                          <w:divBdr>
                            <w:top w:val="none" w:sz="0" w:space="0" w:color="auto"/>
                            <w:left w:val="none" w:sz="0" w:space="0" w:color="auto"/>
                            <w:bottom w:val="none" w:sz="0" w:space="0" w:color="auto"/>
                            <w:right w:val="none" w:sz="0" w:space="0" w:color="auto"/>
                          </w:divBdr>
                          <w:divsChild>
                            <w:div w:id="282729424">
                              <w:marLeft w:val="0"/>
                              <w:marRight w:val="0"/>
                              <w:marTop w:val="0"/>
                              <w:marBottom w:val="0"/>
                              <w:divBdr>
                                <w:top w:val="none" w:sz="0" w:space="0" w:color="auto"/>
                                <w:left w:val="none" w:sz="0" w:space="0" w:color="auto"/>
                                <w:bottom w:val="none" w:sz="0" w:space="0" w:color="auto"/>
                                <w:right w:val="none" w:sz="0" w:space="0" w:color="auto"/>
                              </w:divBdr>
                              <w:divsChild>
                                <w:div w:id="821002162">
                                  <w:marLeft w:val="0"/>
                                  <w:marRight w:val="0"/>
                                  <w:marTop w:val="0"/>
                                  <w:marBottom w:val="0"/>
                                  <w:divBdr>
                                    <w:top w:val="none" w:sz="0" w:space="0" w:color="auto"/>
                                    <w:left w:val="none" w:sz="0" w:space="0" w:color="auto"/>
                                    <w:bottom w:val="none" w:sz="0" w:space="0" w:color="auto"/>
                                    <w:right w:val="none" w:sz="0" w:space="0" w:color="auto"/>
                                  </w:divBdr>
                                  <w:divsChild>
                                    <w:div w:id="1957372808">
                                      <w:marLeft w:val="0"/>
                                      <w:marRight w:val="0"/>
                                      <w:marTop w:val="0"/>
                                      <w:marBottom w:val="0"/>
                                      <w:divBdr>
                                        <w:top w:val="none" w:sz="0" w:space="0" w:color="auto"/>
                                        <w:left w:val="none" w:sz="0" w:space="0" w:color="auto"/>
                                        <w:bottom w:val="none" w:sz="0" w:space="0" w:color="auto"/>
                                        <w:right w:val="none" w:sz="0" w:space="0" w:color="auto"/>
                                      </w:divBdr>
                                      <w:divsChild>
                                        <w:div w:id="188613815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307466">
      <w:bodyDiv w:val="1"/>
      <w:marLeft w:val="0"/>
      <w:marRight w:val="0"/>
      <w:marTop w:val="0"/>
      <w:marBottom w:val="0"/>
      <w:divBdr>
        <w:top w:val="none" w:sz="0" w:space="0" w:color="auto"/>
        <w:left w:val="none" w:sz="0" w:space="0" w:color="auto"/>
        <w:bottom w:val="none" w:sz="0" w:space="0" w:color="auto"/>
        <w:right w:val="none" w:sz="0" w:space="0" w:color="auto"/>
      </w:divBdr>
      <w:divsChild>
        <w:div w:id="867329395">
          <w:marLeft w:val="0"/>
          <w:marRight w:val="0"/>
          <w:marTop w:val="0"/>
          <w:marBottom w:val="0"/>
          <w:divBdr>
            <w:top w:val="none" w:sz="0" w:space="0" w:color="auto"/>
            <w:left w:val="none" w:sz="0" w:space="0" w:color="auto"/>
            <w:bottom w:val="none" w:sz="0" w:space="0" w:color="auto"/>
            <w:right w:val="none" w:sz="0" w:space="0" w:color="auto"/>
          </w:divBdr>
          <w:divsChild>
            <w:div w:id="1689478860">
              <w:marLeft w:val="0"/>
              <w:marRight w:val="0"/>
              <w:marTop w:val="0"/>
              <w:marBottom w:val="0"/>
              <w:divBdr>
                <w:top w:val="none" w:sz="0" w:space="0" w:color="auto"/>
                <w:left w:val="none" w:sz="0" w:space="0" w:color="auto"/>
                <w:bottom w:val="none" w:sz="0" w:space="0" w:color="auto"/>
                <w:right w:val="none" w:sz="0" w:space="0" w:color="auto"/>
              </w:divBdr>
              <w:divsChild>
                <w:div w:id="573441637">
                  <w:marLeft w:val="0"/>
                  <w:marRight w:val="0"/>
                  <w:marTop w:val="0"/>
                  <w:marBottom w:val="0"/>
                  <w:divBdr>
                    <w:top w:val="none" w:sz="0" w:space="0" w:color="auto"/>
                    <w:left w:val="none" w:sz="0" w:space="0" w:color="auto"/>
                    <w:bottom w:val="none" w:sz="0" w:space="0" w:color="auto"/>
                    <w:right w:val="none" w:sz="0" w:space="0" w:color="auto"/>
                  </w:divBdr>
                  <w:divsChild>
                    <w:div w:id="555629276">
                      <w:marLeft w:val="0"/>
                      <w:marRight w:val="0"/>
                      <w:marTop w:val="0"/>
                      <w:marBottom w:val="0"/>
                      <w:divBdr>
                        <w:top w:val="none" w:sz="0" w:space="0" w:color="auto"/>
                        <w:left w:val="none" w:sz="0" w:space="0" w:color="auto"/>
                        <w:bottom w:val="none" w:sz="0" w:space="0" w:color="auto"/>
                        <w:right w:val="none" w:sz="0" w:space="0" w:color="auto"/>
                      </w:divBdr>
                      <w:divsChild>
                        <w:div w:id="52504663">
                          <w:marLeft w:val="0"/>
                          <w:marRight w:val="0"/>
                          <w:marTop w:val="0"/>
                          <w:marBottom w:val="0"/>
                          <w:divBdr>
                            <w:top w:val="none" w:sz="0" w:space="0" w:color="auto"/>
                            <w:left w:val="none" w:sz="0" w:space="0" w:color="auto"/>
                            <w:bottom w:val="none" w:sz="0" w:space="0" w:color="auto"/>
                            <w:right w:val="none" w:sz="0" w:space="0" w:color="auto"/>
                          </w:divBdr>
                          <w:divsChild>
                            <w:div w:id="2143570839">
                              <w:marLeft w:val="0"/>
                              <w:marRight w:val="0"/>
                              <w:marTop w:val="0"/>
                              <w:marBottom w:val="0"/>
                              <w:divBdr>
                                <w:top w:val="none" w:sz="0" w:space="0" w:color="auto"/>
                                <w:left w:val="none" w:sz="0" w:space="0" w:color="auto"/>
                                <w:bottom w:val="none" w:sz="0" w:space="0" w:color="auto"/>
                                <w:right w:val="none" w:sz="0" w:space="0" w:color="auto"/>
                              </w:divBdr>
                              <w:divsChild>
                                <w:div w:id="65223254">
                                  <w:marLeft w:val="0"/>
                                  <w:marRight w:val="0"/>
                                  <w:marTop w:val="0"/>
                                  <w:marBottom w:val="0"/>
                                  <w:divBdr>
                                    <w:top w:val="none" w:sz="0" w:space="0" w:color="auto"/>
                                    <w:left w:val="none" w:sz="0" w:space="0" w:color="auto"/>
                                    <w:bottom w:val="none" w:sz="0" w:space="0" w:color="auto"/>
                                    <w:right w:val="none" w:sz="0" w:space="0" w:color="auto"/>
                                  </w:divBdr>
                                  <w:divsChild>
                                    <w:div w:id="512695084">
                                      <w:marLeft w:val="0"/>
                                      <w:marRight w:val="0"/>
                                      <w:marTop w:val="0"/>
                                      <w:marBottom w:val="0"/>
                                      <w:divBdr>
                                        <w:top w:val="none" w:sz="0" w:space="0" w:color="auto"/>
                                        <w:left w:val="none" w:sz="0" w:space="0" w:color="auto"/>
                                        <w:bottom w:val="none" w:sz="0" w:space="0" w:color="auto"/>
                                        <w:right w:val="none" w:sz="0" w:space="0" w:color="auto"/>
                                      </w:divBdr>
                                      <w:divsChild>
                                        <w:div w:id="1900045019">
                                          <w:marLeft w:val="0"/>
                                          <w:marRight w:val="0"/>
                                          <w:marTop w:val="0"/>
                                          <w:marBottom w:val="0"/>
                                          <w:divBdr>
                                            <w:top w:val="none" w:sz="0" w:space="0" w:color="auto"/>
                                            <w:left w:val="none" w:sz="0" w:space="0" w:color="auto"/>
                                            <w:bottom w:val="none" w:sz="0" w:space="0" w:color="auto"/>
                                            <w:right w:val="none" w:sz="0" w:space="0" w:color="auto"/>
                                          </w:divBdr>
                                          <w:divsChild>
                                            <w:div w:id="1884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001956">
      <w:bodyDiv w:val="1"/>
      <w:marLeft w:val="0"/>
      <w:marRight w:val="0"/>
      <w:marTop w:val="0"/>
      <w:marBottom w:val="0"/>
      <w:divBdr>
        <w:top w:val="none" w:sz="0" w:space="0" w:color="auto"/>
        <w:left w:val="none" w:sz="0" w:space="0" w:color="auto"/>
        <w:bottom w:val="none" w:sz="0" w:space="0" w:color="auto"/>
        <w:right w:val="none" w:sz="0" w:space="0" w:color="auto"/>
      </w:divBdr>
    </w:div>
    <w:div w:id="884878096">
      <w:bodyDiv w:val="1"/>
      <w:marLeft w:val="0"/>
      <w:marRight w:val="0"/>
      <w:marTop w:val="0"/>
      <w:marBottom w:val="0"/>
      <w:divBdr>
        <w:top w:val="none" w:sz="0" w:space="0" w:color="auto"/>
        <w:left w:val="none" w:sz="0" w:space="0" w:color="auto"/>
        <w:bottom w:val="none" w:sz="0" w:space="0" w:color="auto"/>
        <w:right w:val="none" w:sz="0" w:space="0" w:color="auto"/>
      </w:divBdr>
    </w:div>
    <w:div w:id="894972829">
      <w:bodyDiv w:val="1"/>
      <w:marLeft w:val="0"/>
      <w:marRight w:val="0"/>
      <w:marTop w:val="0"/>
      <w:marBottom w:val="0"/>
      <w:divBdr>
        <w:top w:val="none" w:sz="0" w:space="0" w:color="auto"/>
        <w:left w:val="none" w:sz="0" w:space="0" w:color="auto"/>
        <w:bottom w:val="none" w:sz="0" w:space="0" w:color="auto"/>
        <w:right w:val="none" w:sz="0" w:space="0" w:color="auto"/>
      </w:divBdr>
      <w:divsChild>
        <w:div w:id="551427182">
          <w:marLeft w:val="0"/>
          <w:marRight w:val="0"/>
          <w:marTop w:val="0"/>
          <w:marBottom w:val="0"/>
          <w:divBdr>
            <w:top w:val="none" w:sz="0" w:space="0" w:color="auto"/>
            <w:left w:val="none" w:sz="0" w:space="0" w:color="auto"/>
            <w:bottom w:val="none" w:sz="0" w:space="0" w:color="auto"/>
            <w:right w:val="none" w:sz="0" w:space="0" w:color="auto"/>
          </w:divBdr>
          <w:divsChild>
            <w:div w:id="913779259">
              <w:marLeft w:val="0"/>
              <w:marRight w:val="0"/>
              <w:marTop w:val="0"/>
              <w:marBottom w:val="0"/>
              <w:divBdr>
                <w:top w:val="none" w:sz="0" w:space="0" w:color="auto"/>
                <w:left w:val="none" w:sz="0" w:space="0" w:color="auto"/>
                <w:bottom w:val="none" w:sz="0" w:space="0" w:color="auto"/>
                <w:right w:val="none" w:sz="0" w:space="0" w:color="auto"/>
              </w:divBdr>
              <w:divsChild>
                <w:div w:id="973875131">
                  <w:marLeft w:val="0"/>
                  <w:marRight w:val="0"/>
                  <w:marTop w:val="0"/>
                  <w:marBottom w:val="0"/>
                  <w:divBdr>
                    <w:top w:val="none" w:sz="0" w:space="0" w:color="auto"/>
                    <w:left w:val="none" w:sz="0" w:space="0" w:color="auto"/>
                    <w:bottom w:val="none" w:sz="0" w:space="0" w:color="auto"/>
                    <w:right w:val="none" w:sz="0" w:space="0" w:color="auto"/>
                  </w:divBdr>
                  <w:divsChild>
                    <w:div w:id="526526288">
                      <w:marLeft w:val="0"/>
                      <w:marRight w:val="0"/>
                      <w:marTop w:val="0"/>
                      <w:marBottom w:val="0"/>
                      <w:divBdr>
                        <w:top w:val="none" w:sz="0" w:space="0" w:color="auto"/>
                        <w:left w:val="none" w:sz="0" w:space="0" w:color="auto"/>
                        <w:bottom w:val="none" w:sz="0" w:space="0" w:color="auto"/>
                        <w:right w:val="none" w:sz="0" w:space="0" w:color="auto"/>
                      </w:divBdr>
                      <w:divsChild>
                        <w:div w:id="747655114">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sChild>
                                <w:div w:id="1306544839">
                                  <w:marLeft w:val="0"/>
                                  <w:marRight w:val="0"/>
                                  <w:marTop w:val="0"/>
                                  <w:marBottom w:val="0"/>
                                  <w:divBdr>
                                    <w:top w:val="none" w:sz="0" w:space="0" w:color="auto"/>
                                    <w:left w:val="none" w:sz="0" w:space="0" w:color="auto"/>
                                    <w:bottom w:val="none" w:sz="0" w:space="0" w:color="auto"/>
                                    <w:right w:val="none" w:sz="0" w:space="0" w:color="auto"/>
                                  </w:divBdr>
                                  <w:divsChild>
                                    <w:div w:id="1241720636">
                                      <w:marLeft w:val="0"/>
                                      <w:marRight w:val="0"/>
                                      <w:marTop w:val="0"/>
                                      <w:marBottom w:val="0"/>
                                      <w:divBdr>
                                        <w:top w:val="none" w:sz="0" w:space="0" w:color="auto"/>
                                        <w:left w:val="none" w:sz="0" w:space="0" w:color="auto"/>
                                        <w:bottom w:val="none" w:sz="0" w:space="0" w:color="auto"/>
                                        <w:right w:val="none" w:sz="0" w:space="0" w:color="auto"/>
                                      </w:divBdr>
                                      <w:divsChild>
                                        <w:div w:id="759762867">
                                          <w:marLeft w:val="0"/>
                                          <w:marRight w:val="0"/>
                                          <w:marTop w:val="0"/>
                                          <w:marBottom w:val="0"/>
                                          <w:divBdr>
                                            <w:top w:val="none" w:sz="0" w:space="0" w:color="auto"/>
                                            <w:left w:val="none" w:sz="0" w:space="0" w:color="auto"/>
                                            <w:bottom w:val="none" w:sz="0" w:space="0" w:color="auto"/>
                                            <w:right w:val="none" w:sz="0" w:space="0" w:color="auto"/>
                                          </w:divBdr>
                                          <w:divsChild>
                                            <w:div w:id="327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509835">
      <w:bodyDiv w:val="1"/>
      <w:marLeft w:val="0"/>
      <w:marRight w:val="0"/>
      <w:marTop w:val="0"/>
      <w:marBottom w:val="0"/>
      <w:divBdr>
        <w:top w:val="none" w:sz="0" w:space="0" w:color="auto"/>
        <w:left w:val="none" w:sz="0" w:space="0" w:color="auto"/>
        <w:bottom w:val="none" w:sz="0" w:space="0" w:color="auto"/>
        <w:right w:val="none" w:sz="0" w:space="0" w:color="auto"/>
      </w:divBdr>
    </w:div>
    <w:div w:id="1349209246">
      <w:bodyDiv w:val="1"/>
      <w:marLeft w:val="0"/>
      <w:marRight w:val="0"/>
      <w:marTop w:val="0"/>
      <w:marBottom w:val="0"/>
      <w:divBdr>
        <w:top w:val="none" w:sz="0" w:space="0" w:color="auto"/>
        <w:left w:val="none" w:sz="0" w:space="0" w:color="auto"/>
        <w:bottom w:val="none" w:sz="0" w:space="0" w:color="auto"/>
        <w:right w:val="none" w:sz="0" w:space="0" w:color="auto"/>
      </w:divBdr>
    </w:div>
    <w:div w:id="1834250166">
      <w:bodyDiv w:val="1"/>
      <w:marLeft w:val="0"/>
      <w:marRight w:val="0"/>
      <w:marTop w:val="0"/>
      <w:marBottom w:val="0"/>
      <w:divBdr>
        <w:top w:val="none" w:sz="0" w:space="0" w:color="auto"/>
        <w:left w:val="none" w:sz="0" w:space="0" w:color="auto"/>
        <w:bottom w:val="none" w:sz="0" w:space="0" w:color="auto"/>
        <w:right w:val="none" w:sz="0" w:space="0" w:color="auto"/>
      </w:divBdr>
      <w:divsChild>
        <w:div w:id="261424314">
          <w:marLeft w:val="0"/>
          <w:marRight w:val="0"/>
          <w:marTop w:val="0"/>
          <w:marBottom w:val="0"/>
          <w:divBdr>
            <w:top w:val="none" w:sz="0" w:space="0" w:color="auto"/>
            <w:left w:val="none" w:sz="0" w:space="0" w:color="auto"/>
            <w:bottom w:val="none" w:sz="0" w:space="0" w:color="auto"/>
            <w:right w:val="none" w:sz="0" w:space="0" w:color="auto"/>
          </w:divBdr>
          <w:divsChild>
            <w:div w:id="837580662">
              <w:marLeft w:val="0"/>
              <w:marRight w:val="0"/>
              <w:marTop w:val="0"/>
              <w:marBottom w:val="0"/>
              <w:divBdr>
                <w:top w:val="none" w:sz="0" w:space="0" w:color="auto"/>
                <w:left w:val="none" w:sz="0" w:space="0" w:color="auto"/>
                <w:bottom w:val="none" w:sz="0" w:space="0" w:color="auto"/>
                <w:right w:val="none" w:sz="0" w:space="0" w:color="auto"/>
              </w:divBdr>
              <w:divsChild>
                <w:div w:id="657197565">
                  <w:marLeft w:val="0"/>
                  <w:marRight w:val="0"/>
                  <w:marTop w:val="0"/>
                  <w:marBottom w:val="0"/>
                  <w:divBdr>
                    <w:top w:val="none" w:sz="0" w:space="0" w:color="auto"/>
                    <w:left w:val="none" w:sz="0" w:space="0" w:color="auto"/>
                    <w:bottom w:val="none" w:sz="0" w:space="0" w:color="auto"/>
                    <w:right w:val="none" w:sz="0" w:space="0" w:color="auto"/>
                  </w:divBdr>
                  <w:divsChild>
                    <w:div w:id="1757507342">
                      <w:marLeft w:val="0"/>
                      <w:marRight w:val="0"/>
                      <w:marTop w:val="0"/>
                      <w:marBottom w:val="0"/>
                      <w:divBdr>
                        <w:top w:val="none" w:sz="0" w:space="0" w:color="auto"/>
                        <w:left w:val="none" w:sz="0" w:space="0" w:color="auto"/>
                        <w:bottom w:val="none" w:sz="0" w:space="0" w:color="auto"/>
                        <w:right w:val="none" w:sz="0" w:space="0" w:color="auto"/>
                      </w:divBdr>
                      <w:divsChild>
                        <w:div w:id="939072129">
                          <w:marLeft w:val="0"/>
                          <w:marRight w:val="0"/>
                          <w:marTop w:val="0"/>
                          <w:marBottom w:val="0"/>
                          <w:divBdr>
                            <w:top w:val="none" w:sz="0" w:space="0" w:color="auto"/>
                            <w:left w:val="none" w:sz="0" w:space="0" w:color="auto"/>
                            <w:bottom w:val="none" w:sz="0" w:space="0" w:color="auto"/>
                            <w:right w:val="none" w:sz="0" w:space="0" w:color="auto"/>
                          </w:divBdr>
                          <w:divsChild>
                            <w:div w:id="1442799984">
                              <w:marLeft w:val="0"/>
                              <w:marRight w:val="0"/>
                              <w:marTop w:val="0"/>
                              <w:marBottom w:val="0"/>
                              <w:divBdr>
                                <w:top w:val="none" w:sz="0" w:space="0" w:color="auto"/>
                                <w:left w:val="none" w:sz="0" w:space="0" w:color="auto"/>
                                <w:bottom w:val="none" w:sz="0" w:space="0" w:color="auto"/>
                                <w:right w:val="none" w:sz="0" w:space="0" w:color="auto"/>
                              </w:divBdr>
                              <w:divsChild>
                                <w:div w:id="763308918">
                                  <w:marLeft w:val="0"/>
                                  <w:marRight w:val="0"/>
                                  <w:marTop w:val="0"/>
                                  <w:marBottom w:val="0"/>
                                  <w:divBdr>
                                    <w:top w:val="none" w:sz="0" w:space="0" w:color="auto"/>
                                    <w:left w:val="none" w:sz="0" w:space="0" w:color="auto"/>
                                    <w:bottom w:val="none" w:sz="0" w:space="0" w:color="auto"/>
                                    <w:right w:val="none" w:sz="0" w:space="0" w:color="auto"/>
                                  </w:divBdr>
                                  <w:divsChild>
                                    <w:div w:id="1518428782">
                                      <w:marLeft w:val="0"/>
                                      <w:marRight w:val="0"/>
                                      <w:marTop w:val="0"/>
                                      <w:marBottom w:val="0"/>
                                      <w:divBdr>
                                        <w:top w:val="none" w:sz="0" w:space="0" w:color="auto"/>
                                        <w:left w:val="none" w:sz="0" w:space="0" w:color="auto"/>
                                        <w:bottom w:val="none" w:sz="0" w:space="0" w:color="auto"/>
                                        <w:right w:val="none" w:sz="0" w:space="0" w:color="auto"/>
                                      </w:divBdr>
                                      <w:divsChild>
                                        <w:div w:id="1062941945">
                                          <w:marLeft w:val="0"/>
                                          <w:marRight w:val="0"/>
                                          <w:marTop w:val="0"/>
                                          <w:marBottom w:val="0"/>
                                          <w:divBdr>
                                            <w:top w:val="none" w:sz="0" w:space="0" w:color="auto"/>
                                            <w:left w:val="none" w:sz="0" w:space="0" w:color="auto"/>
                                            <w:bottom w:val="none" w:sz="0" w:space="0" w:color="auto"/>
                                            <w:right w:val="none" w:sz="0" w:space="0" w:color="auto"/>
                                          </w:divBdr>
                                          <w:divsChild>
                                            <w:div w:id="418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1738">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7">
          <w:marLeft w:val="0"/>
          <w:marRight w:val="0"/>
          <w:marTop w:val="0"/>
          <w:marBottom w:val="0"/>
          <w:divBdr>
            <w:top w:val="none" w:sz="0" w:space="0" w:color="auto"/>
            <w:left w:val="none" w:sz="0" w:space="0" w:color="auto"/>
            <w:bottom w:val="none" w:sz="0" w:space="0" w:color="auto"/>
            <w:right w:val="none" w:sz="0" w:space="0" w:color="auto"/>
          </w:divBdr>
          <w:divsChild>
            <w:div w:id="192621963">
              <w:marLeft w:val="0"/>
              <w:marRight w:val="0"/>
              <w:marTop w:val="0"/>
              <w:marBottom w:val="0"/>
              <w:divBdr>
                <w:top w:val="none" w:sz="0" w:space="0" w:color="auto"/>
                <w:left w:val="none" w:sz="0" w:space="0" w:color="auto"/>
                <w:bottom w:val="none" w:sz="0" w:space="0" w:color="auto"/>
                <w:right w:val="none" w:sz="0" w:space="0" w:color="auto"/>
              </w:divBdr>
              <w:divsChild>
                <w:div w:id="95440792">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sChild>
                        <w:div w:id="481968797">
                          <w:marLeft w:val="0"/>
                          <w:marRight w:val="0"/>
                          <w:marTop w:val="0"/>
                          <w:marBottom w:val="0"/>
                          <w:divBdr>
                            <w:top w:val="none" w:sz="0" w:space="0" w:color="auto"/>
                            <w:left w:val="none" w:sz="0" w:space="0" w:color="auto"/>
                            <w:bottom w:val="none" w:sz="0" w:space="0" w:color="auto"/>
                            <w:right w:val="none" w:sz="0" w:space="0" w:color="auto"/>
                          </w:divBdr>
                          <w:divsChild>
                            <w:div w:id="464737600">
                              <w:marLeft w:val="0"/>
                              <w:marRight w:val="0"/>
                              <w:marTop w:val="0"/>
                              <w:marBottom w:val="0"/>
                              <w:divBdr>
                                <w:top w:val="none" w:sz="0" w:space="0" w:color="auto"/>
                                <w:left w:val="none" w:sz="0" w:space="0" w:color="auto"/>
                                <w:bottom w:val="none" w:sz="0" w:space="0" w:color="auto"/>
                                <w:right w:val="none" w:sz="0" w:space="0" w:color="auto"/>
                              </w:divBdr>
                              <w:divsChild>
                                <w:div w:id="1745561894">
                                  <w:marLeft w:val="0"/>
                                  <w:marRight w:val="0"/>
                                  <w:marTop w:val="0"/>
                                  <w:marBottom w:val="0"/>
                                  <w:divBdr>
                                    <w:top w:val="none" w:sz="0" w:space="0" w:color="auto"/>
                                    <w:left w:val="none" w:sz="0" w:space="0" w:color="auto"/>
                                    <w:bottom w:val="none" w:sz="0" w:space="0" w:color="auto"/>
                                    <w:right w:val="none" w:sz="0" w:space="0" w:color="auto"/>
                                  </w:divBdr>
                                  <w:divsChild>
                                    <w:div w:id="394857505">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sChild>
                                            <w:div w:id="1642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1059">
      <w:bodyDiv w:val="1"/>
      <w:marLeft w:val="0"/>
      <w:marRight w:val="0"/>
      <w:marTop w:val="0"/>
      <w:marBottom w:val="0"/>
      <w:divBdr>
        <w:top w:val="none" w:sz="0" w:space="0" w:color="auto"/>
        <w:left w:val="none" w:sz="0" w:space="0" w:color="auto"/>
        <w:bottom w:val="none" w:sz="0" w:space="0" w:color="auto"/>
        <w:right w:val="none" w:sz="0" w:space="0" w:color="auto"/>
      </w:divBdr>
      <w:divsChild>
        <w:div w:id="258148542">
          <w:marLeft w:val="0"/>
          <w:marRight w:val="0"/>
          <w:marTop w:val="0"/>
          <w:marBottom w:val="0"/>
          <w:divBdr>
            <w:top w:val="none" w:sz="0" w:space="0" w:color="auto"/>
            <w:left w:val="none" w:sz="0" w:space="0" w:color="auto"/>
            <w:bottom w:val="none" w:sz="0" w:space="0" w:color="auto"/>
            <w:right w:val="none" w:sz="0" w:space="0" w:color="auto"/>
          </w:divBdr>
          <w:divsChild>
            <w:div w:id="61686836">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0"/>
                  <w:marRight w:val="0"/>
                  <w:marTop w:val="0"/>
                  <w:marBottom w:val="0"/>
                  <w:divBdr>
                    <w:top w:val="none" w:sz="0" w:space="0" w:color="auto"/>
                    <w:left w:val="none" w:sz="0" w:space="0" w:color="auto"/>
                    <w:bottom w:val="none" w:sz="0" w:space="0" w:color="auto"/>
                    <w:right w:val="none" w:sz="0" w:space="0" w:color="auto"/>
                  </w:divBdr>
                  <w:divsChild>
                    <w:div w:id="1037702389">
                      <w:marLeft w:val="0"/>
                      <w:marRight w:val="0"/>
                      <w:marTop w:val="0"/>
                      <w:marBottom w:val="0"/>
                      <w:divBdr>
                        <w:top w:val="none" w:sz="0" w:space="0" w:color="auto"/>
                        <w:left w:val="none" w:sz="0" w:space="0" w:color="auto"/>
                        <w:bottom w:val="none" w:sz="0" w:space="0" w:color="auto"/>
                        <w:right w:val="none" w:sz="0" w:space="0" w:color="auto"/>
                      </w:divBdr>
                      <w:divsChild>
                        <w:div w:id="2121601370">
                          <w:marLeft w:val="0"/>
                          <w:marRight w:val="0"/>
                          <w:marTop w:val="0"/>
                          <w:marBottom w:val="0"/>
                          <w:divBdr>
                            <w:top w:val="none" w:sz="0" w:space="0" w:color="auto"/>
                            <w:left w:val="none" w:sz="0" w:space="0" w:color="auto"/>
                            <w:bottom w:val="none" w:sz="0" w:space="0" w:color="auto"/>
                            <w:right w:val="none" w:sz="0" w:space="0" w:color="auto"/>
                          </w:divBdr>
                          <w:divsChild>
                            <w:div w:id="295988945">
                              <w:marLeft w:val="0"/>
                              <w:marRight w:val="0"/>
                              <w:marTop w:val="0"/>
                              <w:marBottom w:val="0"/>
                              <w:divBdr>
                                <w:top w:val="none" w:sz="0" w:space="0" w:color="auto"/>
                                <w:left w:val="none" w:sz="0" w:space="0" w:color="auto"/>
                                <w:bottom w:val="none" w:sz="0" w:space="0" w:color="auto"/>
                                <w:right w:val="none" w:sz="0" w:space="0" w:color="auto"/>
                              </w:divBdr>
                              <w:divsChild>
                                <w:div w:id="1171872144">
                                  <w:marLeft w:val="0"/>
                                  <w:marRight w:val="0"/>
                                  <w:marTop w:val="0"/>
                                  <w:marBottom w:val="0"/>
                                  <w:divBdr>
                                    <w:top w:val="none" w:sz="0" w:space="0" w:color="auto"/>
                                    <w:left w:val="none" w:sz="0" w:space="0" w:color="auto"/>
                                    <w:bottom w:val="none" w:sz="0" w:space="0" w:color="auto"/>
                                    <w:right w:val="none" w:sz="0" w:space="0" w:color="auto"/>
                                  </w:divBdr>
                                  <w:divsChild>
                                    <w:div w:id="1253316465">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sChild>
                                            <w:div w:id="654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0760">
      <w:bodyDiv w:val="1"/>
      <w:marLeft w:val="0"/>
      <w:marRight w:val="0"/>
      <w:marTop w:val="0"/>
      <w:marBottom w:val="0"/>
      <w:divBdr>
        <w:top w:val="none" w:sz="0" w:space="0" w:color="auto"/>
        <w:left w:val="none" w:sz="0" w:space="0" w:color="auto"/>
        <w:bottom w:val="none" w:sz="0" w:space="0" w:color="auto"/>
        <w:right w:val="none" w:sz="0" w:space="0" w:color="auto"/>
      </w:divBdr>
    </w:div>
    <w:div w:id="2033727068">
      <w:bodyDiv w:val="1"/>
      <w:marLeft w:val="0"/>
      <w:marRight w:val="0"/>
      <w:marTop w:val="0"/>
      <w:marBottom w:val="0"/>
      <w:divBdr>
        <w:top w:val="none" w:sz="0" w:space="0" w:color="auto"/>
        <w:left w:val="none" w:sz="0" w:space="0" w:color="auto"/>
        <w:bottom w:val="none" w:sz="0" w:space="0" w:color="auto"/>
        <w:right w:val="none" w:sz="0" w:space="0" w:color="auto"/>
      </w:divBdr>
    </w:div>
    <w:div w:id="2141068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
          <w:marLeft w:val="0"/>
          <w:marRight w:val="0"/>
          <w:marTop w:val="0"/>
          <w:marBottom w:val="0"/>
          <w:divBdr>
            <w:top w:val="none" w:sz="0" w:space="0" w:color="auto"/>
            <w:left w:val="none" w:sz="0" w:space="0" w:color="auto"/>
            <w:bottom w:val="none" w:sz="0" w:space="0" w:color="auto"/>
            <w:right w:val="none" w:sz="0" w:space="0" w:color="auto"/>
          </w:divBdr>
          <w:divsChild>
            <w:div w:id="15433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kubalonka.com"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p.gov.pl/cmsws/page/GetFile1.aspx?attid=8300" TargetMode="External"/><Relationship Id="rId5" Type="http://schemas.openxmlformats.org/officeDocument/2006/relationships/webSettings" Target="webSettings.xml"/><Relationship Id="rId15" Type="http://schemas.openxmlformats.org/officeDocument/2006/relationships/hyperlink" Target="mailto:istebnakubalonka@poczta.onet.pl" TargetMode="External"/><Relationship Id="rId10" Type="http://schemas.openxmlformats.org/officeDocument/2006/relationships/hyperlink" Target="https://wcpkubalonka-bip.slaskie.pl/zamowienia_publiczne/zamowienia_wszczete_od_dnia_01_01_2021/zamowienia-objete-stosowaniem-ustawy-pz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balonkazp@poczta.onet.pl" TargetMode="External"/><Relationship Id="rId14" Type="http://schemas.openxmlformats.org/officeDocument/2006/relationships/hyperlink" Target="https://miniportal.uzp.gov.pl/WarunkiUsl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49BB-2F82-443C-B207-4424E94A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11789</Words>
  <Characters>70736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82361</CharactersWithSpaces>
  <SharedDoc>false</SharedDoc>
  <HLinks>
    <vt:vector size="30" baseType="variant">
      <vt:variant>
        <vt:i4>1048699</vt:i4>
      </vt:variant>
      <vt:variant>
        <vt:i4>12</vt:i4>
      </vt:variant>
      <vt:variant>
        <vt:i4>0</vt:i4>
      </vt:variant>
      <vt:variant>
        <vt:i4>5</vt:i4>
      </vt:variant>
      <vt:variant>
        <vt:lpwstr>mailto:istebnakubalonka@poczta.onet.pl</vt:lpwstr>
      </vt:variant>
      <vt:variant>
        <vt:lpwstr/>
      </vt:variant>
      <vt:variant>
        <vt:i4>8257577</vt:i4>
      </vt:variant>
      <vt:variant>
        <vt:i4>9</vt:i4>
      </vt:variant>
      <vt:variant>
        <vt:i4>0</vt:i4>
      </vt:variant>
      <vt:variant>
        <vt:i4>5</vt:i4>
      </vt:variant>
      <vt:variant>
        <vt:lpwstr>http://www.wcpkubalonka.pl/</vt:lpwstr>
      </vt:variant>
      <vt:variant>
        <vt:lpwstr/>
      </vt:variant>
      <vt:variant>
        <vt:i4>5963824</vt:i4>
      </vt:variant>
      <vt:variant>
        <vt:i4>6</vt:i4>
      </vt:variant>
      <vt:variant>
        <vt:i4>0</vt:i4>
      </vt:variant>
      <vt:variant>
        <vt:i4>5</vt:i4>
      </vt:variant>
      <vt:variant>
        <vt:lpwstr>mailto:kubalonkazp@poczta.onet.pl</vt:lpwstr>
      </vt:variant>
      <vt:variant>
        <vt:lpwstr/>
      </vt:variant>
      <vt:variant>
        <vt:i4>1179720</vt:i4>
      </vt:variant>
      <vt:variant>
        <vt:i4>3</vt:i4>
      </vt:variant>
      <vt:variant>
        <vt:i4>0</vt:i4>
      </vt:variant>
      <vt:variant>
        <vt:i4>5</vt:i4>
      </vt:variant>
      <vt:variant>
        <vt:lpwstr>http://uzp.gov.pl/cmsws/page/GetFile1.aspx?attid=8300</vt:lpwstr>
      </vt:variant>
      <vt:variant>
        <vt:lpwstr/>
      </vt:variant>
      <vt:variant>
        <vt:i4>5374039</vt:i4>
      </vt:variant>
      <vt:variant>
        <vt:i4>0</vt:i4>
      </vt:variant>
      <vt:variant>
        <vt:i4>0</vt:i4>
      </vt:variant>
      <vt:variant>
        <vt:i4>5</vt:i4>
      </vt:variant>
      <vt:variant>
        <vt:lpwstr>http://www.wcpkubalonka.com/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Bogusia</dc:creator>
  <cp:lastModifiedBy>user</cp:lastModifiedBy>
  <cp:revision>14</cp:revision>
  <cp:lastPrinted>2021-10-04T06:25:00Z</cp:lastPrinted>
  <dcterms:created xsi:type="dcterms:W3CDTF">2022-03-30T10:54:00Z</dcterms:created>
  <dcterms:modified xsi:type="dcterms:W3CDTF">2022-04-04T09:45:00Z</dcterms:modified>
</cp:coreProperties>
</file>